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C1" w:rsidRPr="00045355" w:rsidRDefault="006824C1" w:rsidP="006824C1">
      <w:pPr>
        <w:suppressAutoHyphens/>
        <w:jc w:val="center"/>
        <w:rPr>
          <w:b/>
          <w:bCs/>
          <w:sz w:val="44"/>
        </w:rPr>
      </w:pPr>
      <w:r w:rsidRPr="00045355">
        <w:rPr>
          <w:b/>
          <w:bCs/>
          <w:sz w:val="44"/>
        </w:rPr>
        <w:fldChar w:fldCharType="begin"/>
      </w:r>
      <w:r w:rsidRPr="00045355">
        <w:rPr>
          <w:b/>
          <w:bCs/>
          <w:sz w:val="44"/>
        </w:rPr>
        <w:instrText xml:space="preserve"> HYPERLINK "http://rafaelfauquie.dsm.usb.ve/" </w:instrText>
      </w:r>
      <w:r w:rsidRPr="00045355">
        <w:rPr>
          <w:b/>
          <w:bCs/>
          <w:sz w:val="44"/>
        </w:rPr>
        <w:fldChar w:fldCharType="separate"/>
      </w:r>
      <w:hyperlink r:id="rId4" w:history="1">
        <w:r w:rsidRPr="00045355">
          <w:rPr>
            <w:sz w:val="44"/>
          </w:rPr>
          <w:t>Rafael Fauquié</w:t>
        </w:r>
      </w:hyperlink>
    </w:p>
    <w:p w:rsidR="006824C1" w:rsidRDefault="006824C1" w:rsidP="006824C1">
      <w:pPr>
        <w:autoSpaceDE w:val="0"/>
        <w:autoSpaceDN w:val="0"/>
        <w:adjustRightInd w:val="0"/>
        <w:spacing w:before="120"/>
        <w:ind w:firstLine="709"/>
        <w:jc w:val="center"/>
        <w:rPr>
          <w:rFonts w:cs="Times New Roman"/>
          <w:caps/>
          <w:sz w:val="96"/>
        </w:rPr>
      </w:pPr>
      <w:r w:rsidRPr="00045355">
        <w:rPr>
          <w:b/>
          <w:bCs/>
          <w:sz w:val="44"/>
        </w:rPr>
        <w:fldChar w:fldCharType="end"/>
      </w:r>
    </w:p>
    <w:p w:rsidR="00956E40" w:rsidRPr="00956E40" w:rsidRDefault="00956E40" w:rsidP="006824C1">
      <w:pPr>
        <w:autoSpaceDE w:val="0"/>
        <w:autoSpaceDN w:val="0"/>
        <w:adjustRightInd w:val="0"/>
        <w:spacing w:before="120"/>
        <w:jc w:val="center"/>
        <w:rPr>
          <w:rFonts w:cs="Times New Roman"/>
          <w:caps/>
          <w:sz w:val="96"/>
        </w:rPr>
      </w:pPr>
      <w:r w:rsidRPr="00956E40">
        <w:rPr>
          <w:rFonts w:cs="Times New Roman"/>
          <w:caps/>
          <w:sz w:val="96"/>
        </w:rPr>
        <w:t xml:space="preserve">Espacio de </w:t>
      </w:r>
      <w:bookmarkStart w:id="0" w:name="_GoBack"/>
      <w:bookmarkEnd w:id="0"/>
      <w:r w:rsidRPr="00956E40">
        <w:rPr>
          <w:rFonts w:cs="Times New Roman"/>
          <w:caps/>
          <w:sz w:val="96"/>
        </w:rPr>
        <w:t>voces</w:t>
      </w:r>
    </w:p>
    <w:p w:rsidR="00956E40" w:rsidRDefault="00956E40" w:rsidP="00956E40">
      <w:pPr>
        <w:autoSpaceDE w:val="0"/>
        <w:autoSpaceDN w:val="0"/>
        <w:adjustRightInd w:val="0"/>
        <w:spacing w:before="120"/>
        <w:ind w:firstLine="709"/>
      </w:pPr>
    </w:p>
    <w:p w:rsidR="00956E40" w:rsidRDefault="00956E40" w:rsidP="00956E40">
      <w:pPr>
        <w:autoSpaceDE w:val="0"/>
        <w:autoSpaceDN w:val="0"/>
        <w:adjustRightInd w:val="0"/>
        <w:spacing w:before="120"/>
        <w:ind w:firstLine="709"/>
      </w:pPr>
    </w:p>
    <w:p w:rsidR="00956E40" w:rsidRDefault="00956E40" w:rsidP="00956E40">
      <w:pPr>
        <w:autoSpaceDE w:val="0"/>
        <w:autoSpaceDN w:val="0"/>
        <w:adjustRightInd w:val="0"/>
        <w:spacing w:before="120"/>
        <w:ind w:firstLine="709"/>
      </w:pPr>
    </w:p>
    <w:p w:rsidR="00956E40" w:rsidRDefault="00956E40" w:rsidP="00956E40">
      <w:pPr>
        <w:autoSpaceDE w:val="0"/>
        <w:autoSpaceDN w:val="0"/>
        <w:adjustRightInd w:val="0"/>
        <w:spacing w:before="120"/>
        <w:ind w:firstLine="709"/>
        <w:rPr>
          <w:szCs w:val="72"/>
        </w:rPr>
      </w:pPr>
      <w:r>
        <w:t xml:space="preserve">“Escribir es trazar un camino”, dice Octavio Paz en </w:t>
      </w:r>
      <w:r w:rsidRPr="0067303B">
        <w:rPr>
          <w:i/>
        </w:rPr>
        <w:t xml:space="preserve">El </w:t>
      </w:r>
      <w:r>
        <w:rPr>
          <w:i/>
        </w:rPr>
        <w:t>mono</w:t>
      </w:r>
      <w:r w:rsidRPr="0067303B">
        <w:rPr>
          <w:i/>
        </w:rPr>
        <w:t xml:space="preserve"> gramático</w:t>
      </w:r>
      <w:r>
        <w:t>. Camino diseñado por el propósito</w:t>
      </w:r>
      <w:r w:rsidRPr="00AA554B">
        <w:t xml:space="preserve"> </w:t>
      </w:r>
      <w:r>
        <w:t>de dar un sentido a nuestro tiempo vivido; y, también, como una manera de aprobarnos junto a ese sentido. Se trata de e</w:t>
      </w:r>
      <w:r>
        <w:rPr>
          <w:rFonts w:eastAsia="Times New Roman"/>
          <w:bCs/>
          <w:iCs/>
          <w:szCs w:val="21"/>
        </w:rPr>
        <w:t xml:space="preserve">scribir voces </w:t>
      </w:r>
      <w:r>
        <w:t>cómplices de nuestras experiencias; eventualmente</w:t>
      </w:r>
      <w:r>
        <w:rPr>
          <w:shd w:val="clear" w:color="auto" w:fill="FFFFFF"/>
        </w:rPr>
        <w:t xml:space="preserve"> relacionadas</w:t>
      </w:r>
      <w:r>
        <w:t xml:space="preserve"> </w:t>
      </w:r>
      <w:r>
        <w:rPr>
          <w:shd w:val="clear" w:color="auto" w:fill="FFFFFF"/>
        </w:rPr>
        <w:t>con la</w:t>
      </w:r>
      <w:r w:rsidRPr="00600CBB">
        <w:rPr>
          <w:shd w:val="clear" w:color="auto" w:fill="FFFFFF"/>
        </w:rPr>
        <w:t xml:space="preserve"> </w:t>
      </w:r>
      <w:r>
        <w:rPr>
          <w:shd w:val="clear" w:color="auto" w:fill="FFFFFF"/>
        </w:rPr>
        <w:t>esperanza</w:t>
      </w:r>
      <w:r w:rsidRPr="00600CBB">
        <w:rPr>
          <w:shd w:val="clear" w:color="auto" w:fill="FFFFFF"/>
        </w:rPr>
        <w:t xml:space="preserve"> </w:t>
      </w:r>
      <w:r>
        <w:rPr>
          <w:shd w:val="clear" w:color="auto" w:fill="FFFFFF"/>
        </w:rPr>
        <w:t>más que con</w:t>
      </w:r>
      <w:r w:rsidRPr="00600CBB">
        <w:rPr>
          <w:shd w:val="clear" w:color="auto" w:fill="FFFFFF"/>
        </w:rPr>
        <w:t xml:space="preserve"> </w:t>
      </w:r>
      <w:r>
        <w:rPr>
          <w:shd w:val="clear" w:color="auto" w:fill="FFFFFF"/>
        </w:rPr>
        <w:t>el</w:t>
      </w:r>
      <w:r w:rsidRPr="00600CBB">
        <w:rPr>
          <w:shd w:val="clear" w:color="auto" w:fill="FFFFFF"/>
        </w:rPr>
        <w:t xml:space="preserve"> desaliento, </w:t>
      </w:r>
      <w:r>
        <w:rPr>
          <w:shd w:val="clear" w:color="auto" w:fill="FFFFFF"/>
        </w:rPr>
        <w:t xml:space="preserve">con las convicciones más que con las dudas, con las promesas más que con las omisiones… </w:t>
      </w:r>
    </w:p>
    <w:p w:rsidR="00956E40" w:rsidRDefault="00956E40" w:rsidP="00956E40">
      <w:pPr>
        <w:pStyle w:val="Encabezado"/>
        <w:spacing w:before="120"/>
        <w:ind w:firstLine="709"/>
      </w:pPr>
      <w:r>
        <w:t xml:space="preserve">Suele definirse a la escritura como el más solitario de los oficios Afirmación algo cuestionable. Si bien es cierto que solitariamente escribimos, lo hacemos siempre con el convencimiento de un destino y la convicción de un destinatario para cuanto nos resulta imposible callar. </w:t>
      </w:r>
    </w:p>
    <w:p w:rsidR="00956E40" w:rsidRPr="00954B4F" w:rsidRDefault="00956E40" w:rsidP="00956E40">
      <w:pPr>
        <w:spacing w:before="120"/>
        <w:ind w:firstLine="709"/>
      </w:pPr>
      <w:r>
        <w:t>“L</w:t>
      </w:r>
      <w:r w:rsidRPr="009E4CD8">
        <w:t xml:space="preserve">as verdades que se callan se hacen venenosas”, </w:t>
      </w:r>
      <w:r>
        <w:t>dijo Nietzsche</w:t>
      </w:r>
      <w:r w:rsidRPr="009E4CD8">
        <w:t xml:space="preserve">. </w:t>
      </w:r>
      <w:r>
        <w:t xml:space="preserve">Y acaso ése sea uno de los puntos de partida de la escritura: colocar nuestro amor por las palabras al servicio de </w:t>
      </w:r>
      <w:r>
        <w:lastRenderedPageBreak/>
        <w:t xml:space="preserve">la comunicación de descubiertas verdades; a medida que vivimos y vamos aprendiendo de la vida, utilizar nuestras voces para nombrar certezas junto a las cuales dibujarnos nosotros mismos. </w:t>
      </w:r>
    </w:p>
    <w:p w:rsidR="00956E40" w:rsidRPr="005E60CE" w:rsidRDefault="00956E40" w:rsidP="00956E40">
      <w:pPr>
        <w:spacing w:before="120"/>
        <w:ind w:firstLine="709"/>
      </w:pPr>
      <w:r>
        <w:t xml:space="preserve">Al comparar la escritura con el diseño de un camino no puedo sino evocar el largo poema </w:t>
      </w:r>
      <w:r w:rsidRPr="00FF6F41">
        <w:rPr>
          <w:i/>
        </w:rPr>
        <w:t>Espaci</w:t>
      </w:r>
      <w:r>
        <w:rPr>
          <w:i/>
        </w:rPr>
        <w:t>o</w:t>
      </w:r>
      <w:r>
        <w:t xml:space="preserve"> de Juan Ramón Jiménez, escrito ya hacia el final de su vida. </w:t>
      </w:r>
      <w:r w:rsidRPr="00C27C11">
        <w:rPr>
          <w:i/>
        </w:rPr>
        <w:t>Espacio</w:t>
      </w:r>
      <w:r>
        <w:t xml:space="preserve"> es una amplia construcción de voces donde el poeta escoge habitar. Es la forma construida por una conciencia que busca</w:t>
      </w:r>
      <w:r w:rsidRPr="00E53309">
        <w:t xml:space="preserve"> respuestas</w:t>
      </w:r>
      <w:r>
        <w:t xml:space="preserve"> a las más trascendentes interrogantes:</w:t>
      </w:r>
      <w:r w:rsidRPr="00E53309">
        <w:t xml:space="preserve"> ¿por qué vivo? ¿Para qué vivo? </w:t>
      </w:r>
      <w:r>
        <w:t xml:space="preserve">¿Qué sentido tiene mi existencia? Respuestas que el poeta responde a su manera: </w:t>
      </w:r>
      <w:r w:rsidRPr="005E60CE">
        <w:t>“Cualquier forma es la forma del destino … Todos somos actores aquí, y solo actores, y el teatro es la ciudad, y el campo y el horizonte, ¡el mundo!”.</w:t>
      </w:r>
    </w:p>
    <w:p w:rsidR="00956E40" w:rsidRDefault="00956E40" w:rsidP="00956E40">
      <w:pPr>
        <w:spacing w:before="120"/>
        <w:ind w:firstLine="709"/>
      </w:pPr>
      <w:r w:rsidRPr="00084C86">
        <w:t>R</w:t>
      </w:r>
      <w:r>
        <w:t>eflejo de una</w:t>
      </w:r>
      <w:r w:rsidRPr="00E53309">
        <w:t xml:space="preserve"> conciencia</w:t>
      </w:r>
      <w:r>
        <w:t xml:space="preserve"> que ha acumulado muchas experiencias, </w:t>
      </w:r>
      <w:r w:rsidRPr="005B70F6">
        <w:rPr>
          <w:i/>
        </w:rPr>
        <w:t>Espacio</w:t>
      </w:r>
      <w:r w:rsidRPr="00E53309">
        <w:t xml:space="preserve"> </w:t>
      </w:r>
      <w:r>
        <w:t>es</w:t>
      </w:r>
      <w:r w:rsidRPr="00E53309">
        <w:t xml:space="preserve"> </w:t>
      </w:r>
      <w:r>
        <w:t xml:space="preserve">testimonio de pasos y actos, de paisajes y horizontes. En él memorias, verdades y comprensiones se hacen argumento que concluye cerrándose sobre sí mismo. Por ello, simbólicamente, el poema finaliza de la misma manera como había comenzado: reconociendo la importancia de la propia humanidad; de algún modo, divinizando la condición humana: </w:t>
      </w:r>
      <w:r w:rsidRPr="00E53309">
        <w:t>“Los dioses no tuvieron más sustancia que la que tengo yo”</w:t>
      </w:r>
      <w:r>
        <w:t>.</w:t>
      </w:r>
    </w:p>
    <w:p w:rsidR="00956E40" w:rsidRDefault="00956E40" w:rsidP="00956E40">
      <w:pPr>
        <w:spacing w:before="120"/>
        <w:ind w:firstLine="709"/>
      </w:pPr>
      <w:r>
        <w:t xml:space="preserve">Toda escritura es, a la vez, fijeza y desplazamiento; detenida palabra sobre la página que la acoge y, también, paulatino avance en voces siempre sucesivas. En su factura misma, </w:t>
      </w:r>
      <w:r w:rsidRPr="003C7BEE">
        <w:rPr>
          <w:i/>
        </w:rPr>
        <w:t>Espacio</w:t>
      </w:r>
      <w:r>
        <w:t xml:space="preserve">, evoca esa dual condición: memoria de definitivas imágenes y, a la vez, ritmo de una existencia construida por recorridos y propósitos. La escritura sostiene </w:t>
      </w:r>
      <w:r>
        <w:lastRenderedPageBreak/>
        <w:t xml:space="preserve">al poeta en su caminar, a la vez que ella misma va haciéndose territorio protector. </w:t>
      </w:r>
    </w:p>
    <w:p w:rsidR="00956E40" w:rsidRDefault="00956E40" w:rsidP="00956E40">
      <w:pPr>
        <w:spacing w:before="120"/>
        <w:ind w:firstLine="709"/>
        <w:rPr>
          <w:lang w:val="es-ES"/>
        </w:rPr>
      </w:pPr>
      <w:r>
        <w:rPr>
          <w:lang w:val="es-ES"/>
        </w:rPr>
        <w:t>Exiliado en los Estados Unidos, t</w:t>
      </w:r>
      <w:r w:rsidRPr="003C7BEE">
        <w:rPr>
          <w:lang w:val="es-ES"/>
        </w:rPr>
        <w:t>ras la guerra civil española</w:t>
      </w:r>
      <w:r>
        <w:rPr>
          <w:lang w:val="es-ES"/>
        </w:rPr>
        <w:t>,</w:t>
      </w:r>
      <w:r w:rsidRPr="00B43694">
        <w:rPr>
          <w:lang w:val="es-ES"/>
        </w:rPr>
        <w:t xml:space="preserve"> </w:t>
      </w:r>
      <w:r w:rsidRPr="003C7BEE">
        <w:rPr>
          <w:lang w:val="es-ES"/>
        </w:rPr>
        <w:t>Juan Ramón</w:t>
      </w:r>
      <w:r>
        <w:rPr>
          <w:lang w:val="es-ES"/>
        </w:rPr>
        <w:t xml:space="preserve"> Jiménez</w:t>
      </w:r>
      <w:r w:rsidRPr="003C7BEE">
        <w:rPr>
          <w:lang w:val="es-ES"/>
        </w:rPr>
        <w:t xml:space="preserve">, </w:t>
      </w:r>
      <w:r>
        <w:rPr>
          <w:lang w:val="es-ES"/>
        </w:rPr>
        <w:t xml:space="preserve">alejado de esos sitios a los cuales la vida lo había llevado a renunciar -Palos de </w:t>
      </w:r>
      <w:proofErr w:type="spellStart"/>
      <w:r>
        <w:rPr>
          <w:lang w:val="es-ES"/>
        </w:rPr>
        <w:t>Moguer</w:t>
      </w:r>
      <w:proofErr w:type="spellEnd"/>
      <w:r>
        <w:rPr>
          <w:lang w:val="es-ES"/>
        </w:rPr>
        <w:t>, Madrid, España- necesita hablar, precisa decir y decirse. Y lo hace comunicándose -“en español”- con</w:t>
      </w:r>
      <w:r w:rsidRPr="003C7BEE">
        <w:rPr>
          <w:lang w:val="es-ES"/>
        </w:rPr>
        <w:t xml:space="preserve"> los perros</w:t>
      </w:r>
      <w:r>
        <w:rPr>
          <w:lang w:val="es-ES"/>
        </w:rPr>
        <w:t>, los gatos y los árboles de Nueva York. A estos últimos los compara con los árboles de Madrid: “</w:t>
      </w:r>
      <w:r w:rsidRPr="00D93A1A">
        <w:rPr>
          <w:szCs w:val="32"/>
        </w:rPr>
        <w:t xml:space="preserve">En el jardín de St. John </w:t>
      </w:r>
      <w:proofErr w:type="spellStart"/>
      <w:r w:rsidRPr="00D93A1A">
        <w:rPr>
          <w:szCs w:val="32"/>
        </w:rPr>
        <w:t>the</w:t>
      </w:r>
      <w:proofErr w:type="spellEnd"/>
      <w:r w:rsidRPr="00D93A1A">
        <w:rPr>
          <w:szCs w:val="32"/>
        </w:rPr>
        <w:t xml:space="preserve"> </w:t>
      </w:r>
      <w:proofErr w:type="spellStart"/>
      <w:r w:rsidRPr="00D93A1A">
        <w:rPr>
          <w:szCs w:val="32"/>
        </w:rPr>
        <w:t>Divine</w:t>
      </w:r>
      <w:proofErr w:type="spellEnd"/>
      <w:r w:rsidRPr="00D93A1A">
        <w:rPr>
          <w:szCs w:val="32"/>
        </w:rPr>
        <w:t>, los chopos verdes eran de Madrid; hablé con un perro y un gato en español</w:t>
      </w:r>
      <w:r>
        <w:rPr>
          <w:lang w:val="es-ES"/>
        </w:rPr>
        <w:t>”.</w:t>
      </w:r>
      <w:r w:rsidRPr="003C7BEE">
        <w:rPr>
          <w:lang w:val="es-ES"/>
        </w:rPr>
        <w:t xml:space="preserve"> </w:t>
      </w:r>
    </w:p>
    <w:p w:rsidR="00956E40" w:rsidRDefault="00956E40" w:rsidP="00956E40">
      <w:pPr>
        <w:spacing w:before="120"/>
        <w:ind w:firstLine="709"/>
      </w:pPr>
      <w:r>
        <w:rPr>
          <w:lang w:val="es-ES"/>
        </w:rPr>
        <w:t>Desde su exilio, el poeta dibuja con sus voces un espacio en el cual resistir, dándose fuerzas para seguir aventurándose por entre un</w:t>
      </w:r>
      <w:r>
        <w:t xml:space="preserve"> rumbo predecible en el presagio de ciertos desenlaces:</w:t>
      </w:r>
      <w:r w:rsidRPr="003C7BEE">
        <w:t xml:space="preserve"> </w:t>
      </w:r>
      <w:r>
        <w:t>“(S</w:t>
      </w:r>
      <w:r w:rsidRPr="003C7BEE">
        <w:t>oy) fuga raudal de cabo a fin”.</w:t>
      </w:r>
      <w:r>
        <w:t xml:space="preserve"> Es un caminante empeñado en preservarse al lado de cuanto lo fortalezca; por ejemplo</w:t>
      </w:r>
      <w:r w:rsidRPr="00660C37">
        <w:t xml:space="preserve"> </w:t>
      </w:r>
      <w:r>
        <w:t>en el recuerdo de afectos y vivencias esenciales al lado de una presencia femenina: “… T</w:t>
      </w:r>
      <w:r w:rsidRPr="00660C37">
        <w:t xml:space="preserve">e miro como me miro a mí y me acostumbro a toda tu verdad como a la mía”. </w:t>
      </w:r>
    </w:p>
    <w:p w:rsidR="00956E40" w:rsidRDefault="00956E40" w:rsidP="00956E40">
      <w:pPr>
        <w:spacing w:before="120"/>
        <w:ind w:firstLine="709"/>
      </w:pPr>
      <w:r>
        <w:t xml:space="preserve">Importancia de la mujer: de su realidad, de su influencia; de su compañía al lado del poeta, quien reconoce haber descubierto junto a ella horizontes, paisajes y coloraciones que quizá nunca hubiese descubierto por sí mismo. Un reconocimiento que, generalmente, llega solo con los años y junto a un sentimiento difícilmente perceptible al comienzo del camino: la imposibilidad de atravesar el tiempo sin una compañía que nos afirme, que nos ayude a entender. Imposible sumar recorridos sin voces y miradas que sostengan las nuestras. Imposible –o invivible- la vida </w:t>
      </w:r>
      <w:r>
        <w:lastRenderedPageBreak/>
        <w:t>sin un ser que nos ayude a reconocernos en nuestra propia espiritualidad. Imposibles –o inconcebibles- actos y pasos desvaneciéndose en el aislamiento.</w:t>
      </w:r>
    </w:p>
    <w:p w:rsidR="00956E40" w:rsidRPr="00660C37" w:rsidRDefault="00956E40" w:rsidP="00956E40">
      <w:pPr>
        <w:spacing w:before="120"/>
        <w:ind w:firstLine="709"/>
      </w:pPr>
      <w:r>
        <w:t>“Suma es la vida, suma y dulce”, escribe hermosamente Juan Ramón. Y es que todo en el camino se trata, efectivamente, de sumar, de reunir, de agregar; y, sobre todo, de no repetir nunca el el error  -producto de la inexperiencia- de absurdamente empeñarnos en restar, preterir, ignorar… Acaso por ello, más que cualquier otra vivencia, el amor está hecho de</w:t>
      </w:r>
      <w:r w:rsidRPr="000C2A85">
        <w:t xml:space="preserve"> tiempo</w:t>
      </w:r>
      <w:r>
        <w:t xml:space="preserve"> capaz de traducir la experiencia de vivir en suma de humanísimos sentidos. Pero</w:t>
      </w:r>
      <w:r w:rsidRPr="00660C37">
        <w:t xml:space="preserve"> </w:t>
      </w:r>
      <w:r>
        <w:t>tan contundente como la verdad del</w:t>
      </w:r>
      <w:r w:rsidRPr="00660C37">
        <w:t xml:space="preserve"> amor, </w:t>
      </w:r>
      <w:r>
        <w:t xml:space="preserve">es la verdad dolorosa del </w:t>
      </w:r>
      <w:r w:rsidRPr="00660C37">
        <w:t>adiós</w:t>
      </w:r>
      <w:r>
        <w:t>: a cosas y a lugares, y, sobre todo, a ciertos rostros, a relaciones perdidas para siempre y que se niegan a ser olvido.</w:t>
      </w:r>
      <w:r w:rsidRPr="00660C37">
        <w:t xml:space="preserve"> </w:t>
      </w:r>
    </w:p>
    <w:p w:rsidR="00956E40" w:rsidRDefault="00956E40" w:rsidP="00956E40">
      <w:pPr>
        <w:spacing w:before="120"/>
        <w:ind w:firstLine="709"/>
        <w:rPr>
          <w:rFonts w:eastAsia="Times New Roman"/>
          <w:szCs w:val="28"/>
        </w:rPr>
      </w:pPr>
      <w:r w:rsidRPr="00EA7A77">
        <w:rPr>
          <w:i/>
        </w:rPr>
        <w:t>Espacio</w:t>
      </w:r>
      <w:r>
        <w:t xml:space="preserve"> es forma de imaginarios que proyectan una vida principalmente a partir de dos referencias: un</w:t>
      </w:r>
      <w:r w:rsidRPr="005337A8">
        <w:t xml:space="preserve"> centro </w:t>
      </w:r>
      <w:r>
        <w:t>donde se ubica el poeta y un camino evocador de itinerarios andados.</w:t>
      </w:r>
      <w:r w:rsidRPr="005337A8">
        <w:t xml:space="preserve"> </w:t>
      </w:r>
      <w:r>
        <w:t>C</w:t>
      </w:r>
      <w:r w:rsidRPr="005337A8">
        <w:t>entro y camino</w:t>
      </w:r>
      <w:r>
        <w:t xml:space="preserve">: </w:t>
      </w:r>
      <w:r w:rsidRPr="005337A8">
        <w:t xml:space="preserve">morada </w:t>
      </w:r>
      <w:r>
        <w:t>y trayecto: espacios de vida apoyados sobre una humana voluntad; lugares construidos junto al tiempo, inseparables de esa libre temporalidad que va dándoles forma; escenarios que aferran al poeta a su presente, obligándole a mirar hacia delante, un adelante que se adivina efímero, dolorosamente cargado de recuerdos y de nostalgia.</w:t>
      </w:r>
      <w:r>
        <w:rPr>
          <w:rFonts w:eastAsia="Times New Roman"/>
          <w:szCs w:val="28"/>
        </w:rPr>
        <w:t xml:space="preserve"> </w:t>
      </w:r>
    </w:p>
    <w:p w:rsidR="00956E40" w:rsidRDefault="00956E40" w:rsidP="00956E40">
      <w:pPr>
        <w:spacing w:before="120"/>
        <w:ind w:firstLine="709"/>
      </w:pPr>
      <w:r>
        <w:t>Refiriéndose al centro, Nietzsche habló alguna vez de ese sitio personal e íntimo que los hombres construíamos a lo largo de nuestra vida y terminaba por convertirse en una mezcla de morada y de prisión. Ese lugar evocado por Juan Ramón cuando éste afirma: “t</w:t>
      </w:r>
      <w:r w:rsidRPr="004A5E30">
        <w:t>odo se ve a la luz de dentro, todo es dentro</w:t>
      </w:r>
      <w:r>
        <w:t xml:space="preserve">.” </w:t>
      </w:r>
    </w:p>
    <w:p w:rsidR="00956E40" w:rsidRDefault="00956E40" w:rsidP="00956E40">
      <w:pPr>
        <w:spacing w:before="120"/>
        <w:ind w:firstLine="709"/>
        <w:rPr>
          <w:rStyle w:val="apple-style-span"/>
        </w:rPr>
      </w:pPr>
      <w:r>
        <w:lastRenderedPageBreak/>
        <w:t xml:space="preserve">Nuestros adentros, nuestro centro: </w:t>
      </w:r>
      <w:r w:rsidRPr="001A3823">
        <w:rPr>
          <w:lang w:val="es-VE"/>
        </w:rPr>
        <w:t>compleja</w:t>
      </w:r>
      <w:r>
        <w:rPr>
          <w:lang w:val="es-VE"/>
        </w:rPr>
        <w:t xml:space="preserve"> </w:t>
      </w:r>
      <w:r w:rsidRPr="001A3823">
        <w:rPr>
          <w:lang w:val="es-VE"/>
        </w:rPr>
        <w:t xml:space="preserve">realidad </w:t>
      </w:r>
      <w:r>
        <w:rPr>
          <w:lang w:val="es-VE"/>
        </w:rPr>
        <w:t>donde residen pasado, presente y una voluntad</w:t>
      </w:r>
      <w:r w:rsidRPr="001A3823">
        <w:rPr>
          <w:lang w:val="es-VE"/>
        </w:rPr>
        <w:t xml:space="preserve"> de porvenir</w:t>
      </w:r>
      <w:r>
        <w:rPr>
          <w:lang w:val="es-VE"/>
        </w:rPr>
        <w:t xml:space="preserve">. </w:t>
      </w:r>
      <w:r>
        <w:t xml:space="preserve">Nuestra voluntad nos impone ese centro en el que conviven, lado a lado, </w:t>
      </w:r>
      <w:r w:rsidRPr="008E385F">
        <w:rPr>
          <w:lang w:val="es-VE"/>
        </w:rPr>
        <w:t>alegrías y tristezas, confianzas y sospechas, equilibrios y desasosiegos</w:t>
      </w:r>
      <w:r>
        <w:rPr>
          <w:lang w:val="es-VE"/>
        </w:rPr>
        <w:t xml:space="preserve">. Un centro donde somos, a la vez, </w:t>
      </w:r>
      <w:r w:rsidRPr="008E385F">
        <w:rPr>
          <w:lang w:val="es-VE"/>
        </w:rPr>
        <w:t>permanencia y cambio</w:t>
      </w:r>
      <w:r>
        <w:rPr>
          <w:lang w:val="es-VE"/>
        </w:rPr>
        <w:t>; d</w:t>
      </w:r>
      <w:r w:rsidRPr="008E385F">
        <w:rPr>
          <w:lang w:val="es-VE"/>
        </w:rPr>
        <w:t xml:space="preserve">onde </w:t>
      </w:r>
      <w:r>
        <w:t xml:space="preserve">interpretamos el mundo; </w:t>
      </w:r>
      <w:r>
        <w:rPr>
          <w:rStyle w:val="apple-style-span"/>
        </w:rPr>
        <w:t xml:space="preserve">hilvanamos recuerdos, </w:t>
      </w:r>
      <w:r w:rsidRPr="00D07C7F">
        <w:rPr>
          <w:rStyle w:val="apple-style-span"/>
        </w:rPr>
        <w:t xml:space="preserve">a veces con </w:t>
      </w:r>
      <w:r>
        <w:rPr>
          <w:rStyle w:val="apple-style-span"/>
        </w:rPr>
        <w:t>amable</w:t>
      </w:r>
      <w:r w:rsidRPr="00D07C7F">
        <w:rPr>
          <w:rStyle w:val="apple-style-span"/>
        </w:rPr>
        <w:t xml:space="preserve"> parsimonia</w:t>
      </w:r>
      <w:r>
        <w:rPr>
          <w:rStyle w:val="apple-style-span"/>
        </w:rPr>
        <w:t xml:space="preserve"> y</w:t>
      </w:r>
      <w:r w:rsidRPr="00D07C7F">
        <w:rPr>
          <w:rStyle w:val="apple-style-span"/>
        </w:rPr>
        <w:t xml:space="preserve"> a veces en </w:t>
      </w:r>
      <w:r>
        <w:rPr>
          <w:rStyle w:val="apple-style-span"/>
        </w:rPr>
        <w:t>medio de remordimientos</w:t>
      </w:r>
      <w:r w:rsidRPr="00D07C7F">
        <w:rPr>
          <w:rStyle w:val="apple-style-span"/>
        </w:rPr>
        <w:t xml:space="preserve"> y conflicto</w:t>
      </w:r>
      <w:r>
        <w:rPr>
          <w:rStyle w:val="apple-style-span"/>
        </w:rPr>
        <w:t xml:space="preserve">s. </w:t>
      </w:r>
    </w:p>
    <w:p w:rsidR="00956E40" w:rsidRDefault="00956E40" w:rsidP="00956E40">
      <w:pPr>
        <w:spacing w:before="120"/>
        <w:ind w:firstLine="709"/>
      </w:pPr>
      <w:r>
        <w:rPr>
          <w:lang w:val="es-VE"/>
        </w:rPr>
        <w:t xml:space="preserve">Sin centro permanecemos como a la deriva: frágiles ante el afuera y vulnerables frente a las circunstancias. Opuesto a lo céntrico está lo periférico, lo límite, lo ajeno. </w:t>
      </w:r>
      <w:r w:rsidRPr="00D07C7F">
        <w:t xml:space="preserve">En su texto </w:t>
      </w:r>
      <w:r w:rsidRPr="004B164B">
        <w:rPr>
          <w:i/>
        </w:rPr>
        <w:t>La búsqueda del presente</w:t>
      </w:r>
      <w:r w:rsidRPr="00D07C7F">
        <w:t xml:space="preserve">, Octavio Paz </w:t>
      </w:r>
      <w:r>
        <w:t>evoca</w:t>
      </w:r>
      <w:r w:rsidRPr="00D07C7F">
        <w:t xml:space="preserve"> la condición “céntrica” de su infancia: “Vivía en un pueblo de las afueras de la ciudad de México, en una vieja casa ruinosa con un jardín selvático y una gran habitación llena de libros. Primeros juegos, primeros aprendizajes. El jardín se convirtió en el centro del mundo </w:t>
      </w:r>
      <w:r>
        <w:t>…</w:t>
      </w:r>
      <w:r w:rsidRPr="00D07C7F">
        <w:t xml:space="preserve"> todos los tiempos, reales o imaginarios, eran </w:t>
      </w:r>
      <w:r w:rsidRPr="00D07C7F">
        <w:rPr>
          <w:iCs/>
        </w:rPr>
        <w:t>ahora mismo</w:t>
      </w:r>
      <w:r>
        <w:t xml:space="preserve"> … </w:t>
      </w:r>
      <w:r w:rsidRPr="00D07C7F">
        <w:t xml:space="preserve"> todo era aquí: un valle, una montaña, un país lejano, el patio de los vecinos.” </w:t>
      </w:r>
      <w:r>
        <w:t xml:space="preserve">Paz describe su mundo infantil como un inmenso centro donde todo era </w:t>
      </w:r>
      <w:r w:rsidRPr="00D07C7F">
        <w:t>“aquí” y “ahora”</w:t>
      </w:r>
      <w:r>
        <w:t xml:space="preserve">, donde el mundo y el futuro pertenecían al presente de un niño y donde se percibían -demasiado densos y terribles- el desamparo y la separación. Sobre todo la separación. </w:t>
      </w:r>
    </w:p>
    <w:p w:rsidR="00956E40" w:rsidRDefault="00956E40" w:rsidP="00956E40">
      <w:pPr>
        <w:spacing w:before="120"/>
        <w:ind w:firstLine="709"/>
        <w:rPr>
          <w:rStyle w:val="textocuad"/>
        </w:rPr>
      </w:pPr>
      <w:r>
        <w:t xml:space="preserve">Tal vez el primer y más doloroso recuerdo de un ser humano sea un sentido de lejanía ante la confusión o </w:t>
      </w:r>
      <w:proofErr w:type="spellStart"/>
      <w:r>
        <w:t>impredecibilidad</w:t>
      </w:r>
      <w:proofErr w:type="spellEnd"/>
      <w:r>
        <w:t xml:space="preserve"> de lo exterior. Cito de nuevo a Paz, ahora en el comienzo de uno de sus últimos libros: </w:t>
      </w:r>
      <w:r w:rsidRPr="00081FC8">
        <w:rPr>
          <w:i/>
        </w:rPr>
        <w:t>Itinerario</w:t>
      </w:r>
      <w:r>
        <w:t xml:space="preserve">: “Me veo, mejor dicho: veo una figura borrosa, un bulto infantil perdido en un inmenso sofá circular de gastadas sedas, </w:t>
      </w:r>
      <w:r>
        <w:lastRenderedPageBreak/>
        <w:t xml:space="preserve">situado justo en el centro de la pieza … Hay un ir y venir de gente que pasa al lado del bulto sin detenerse. El bulto llora y nadie lo oye. Él es el único que oye su llanto. Se ha extraviado en un mundo que es, a un tiempo, familiar y remoto, íntimo e indiferente. No es un mundo hostil: es un mundo extraño, aunque familiar y cotidiano…” </w:t>
      </w:r>
      <w:r>
        <w:rPr>
          <w:lang w:val="es-ES"/>
        </w:rPr>
        <w:t xml:space="preserve">Un adulto recuerda a ese niño que fue. Un niño que intuye la absoluta necesidad de una morada capaz de dar sentido a todas las cosas, a todos los impulsos, a todas las formas de la imaginación. </w:t>
      </w:r>
    </w:p>
    <w:p w:rsidR="00956E40" w:rsidRPr="00D07C7F" w:rsidRDefault="00956E40" w:rsidP="00956E40">
      <w:pPr>
        <w:spacing w:before="120"/>
        <w:ind w:firstLine="709"/>
      </w:pPr>
      <w:r w:rsidRPr="00D07C7F">
        <w:rPr>
          <w:lang w:val="es-VE"/>
        </w:rPr>
        <w:t xml:space="preserve">“Sobreviene la angustia cuando se pierde el centro”, </w:t>
      </w:r>
      <w:r>
        <w:rPr>
          <w:lang w:val="es-VE"/>
        </w:rPr>
        <w:t>ha dicho</w:t>
      </w:r>
      <w:r w:rsidRPr="00D07C7F">
        <w:rPr>
          <w:lang w:val="es-VE"/>
        </w:rPr>
        <w:t xml:space="preserve"> María Zambrano. </w:t>
      </w:r>
      <w:r>
        <w:rPr>
          <w:lang w:val="es-VE"/>
        </w:rPr>
        <w:t xml:space="preserve">De allí que la expresión “centrarnos” aluda siempre a definición, ubicación, adaptación. </w:t>
      </w:r>
      <w:r w:rsidRPr="00D07C7F">
        <w:rPr>
          <w:szCs w:val="20"/>
        </w:rPr>
        <w:t xml:space="preserve">El centro, </w:t>
      </w:r>
      <w:r>
        <w:rPr>
          <w:szCs w:val="20"/>
        </w:rPr>
        <w:t xml:space="preserve">dijo alguna vez </w:t>
      </w:r>
      <w:r w:rsidRPr="00D07C7F">
        <w:rPr>
          <w:szCs w:val="20"/>
        </w:rPr>
        <w:t>Confucio, es armonía</w:t>
      </w:r>
      <w:r>
        <w:rPr>
          <w:szCs w:val="20"/>
        </w:rPr>
        <w:t xml:space="preserve"> y </w:t>
      </w:r>
      <w:r w:rsidRPr="00D07C7F">
        <w:rPr>
          <w:szCs w:val="20"/>
        </w:rPr>
        <w:t xml:space="preserve"> rectitud</w:t>
      </w:r>
      <w:r>
        <w:rPr>
          <w:szCs w:val="20"/>
        </w:rPr>
        <w:t xml:space="preserve">; </w:t>
      </w:r>
      <w:r w:rsidRPr="00D07C7F">
        <w:rPr>
          <w:szCs w:val="20"/>
        </w:rPr>
        <w:t xml:space="preserve">preludio de la paz, </w:t>
      </w:r>
      <w:r>
        <w:rPr>
          <w:szCs w:val="20"/>
        </w:rPr>
        <w:t xml:space="preserve">de </w:t>
      </w:r>
      <w:r w:rsidRPr="00D07C7F">
        <w:rPr>
          <w:szCs w:val="20"/>
        </w:rPr>
        <w:t>la serenidad</w:t>
      </w:r>
      <w:r>
        <w:rPr>
          <w:szCs w:val="20"/>
        </w:rPr>
        <w:t xml:space="preserve"> y de </w:t>
      </w:r>
      <w:r w:rsidRPr="00D07C7F">
        <w:rPr>
          <w:szCs w:val="20"/>
        </w:rPr>
        <w:t xml:space="preserve">la virtud. </w:t>
      </w:r>
      <w:r>
        <w:rPr>
          <w:szCs w:val="20"/>
        </w:rPr>
        <w:t>Ese centro que pretendemos conquistar y que al final -si fuésemos afortunados- pudiésemos alcanzar, será lo que nos conduzca hacia nuestra propia aceptación.</w:t>
      </w:r>
    </w:p>
    <w:p w:rsidR="00956E40" w:rsidRDefault="00956E40" w:rsidP="00956E40">
      <w:pPr>
        <w:spacing w:before="120"/>
        <w:ind w:firstLine="709"/>
      </w:pPr>
      <w:r w:rsidRPr="00A6599F">
        <w:rPr>
          <w:lang w:val="es-VE"/>
        </w:rPr>
        <w:t xml:space="preserve">Uno de los mayores </w:t>
      </w:r>
      <w:r>
        <w:rPr>
          <w:lang w:val="es-VE"/>
        </w:rPr>
        <w:t>a</w:t>
      </w:r>
      <w:r w:rsidRPr="00A6599F">
        <w:rPr>
          <w:lang w:val="es-VE"/>
        </w:rPr>
        <w:t>tributos de la escritura</w:t>
      </w:r>
      <w:r>
        <w:rPr>
          <w:lang w:val="es-VE"/>
        </w:rPr>
        <w:t xml:space="preserve"> bien pudiese ser la configuración de nuestro centro. </w:t>
      </w:r>
      <w:r>
        <w:t>Y es que las palabras son, también, centro</w:t>
      </w:r>
      <w:r w:rsidRPr="00D07C7F">
        <w:t xml:space="preserve">. Entre el ruido </w:t>
      </w:r>
      <w:r>
        <w:t xml:space="preserve">de la irracionalidad y </w:t>
      </w:r>
      <w:r w:rsidRPr="00D07C7F">
        <w:t xml:space="preserve">el </w:t>
      </w:r>
      <w:r>
        <w:t>silencio</w:t>
      </w:r>
      <w:r w:rsidRPr="00D07C7F">
        <w:t xml:space="preserve"> de </w:t>
      </w:r>
      <w:r>
        <w:t xml:space="preserve">la ausencia de significados, nos centramos en nuestras voces. </w:t>
      </w:r>
      <w:r>
        <w:rPr>
          <w:lang w:val="es-VE"/>
        </w:rPr>
        <w:t>Con ellas nombramos una</w:t>
      </w:r>
      <w:r>
        <w:t xml:space="preserve"> voluntad de metas y designios. Con ellas dibujamos la legitimidad de nuestro camino. </w:t>
      </w:r>
    </w:p>
    <w:p w:rsidR="00956E40" w:rsidRDefault="00956E40" w:rsidP="00956E40">
      <w:pPr>
        <w:spacing w:before="120"/>
        <w:ind w:firstLine="709"/>
        <w:rPr>
          <w:bCs/>
          <w:iCs/>
        </w:rPr>
      </w:pPr>
      <w:r>
        <w:t xml:space="preserve">Si el centro es ese lugar donde, como dice Juan Ramón, “todo es dentro”, el camino sería el espacio donde todo es comunicación con el afuera; </w:t>
      </w:r>
      <w:r w:rsidRPr="0066096E">
        <w:rPr>
          <w:bCs/>
          <w:iCs/>
        </w:rPr>
        <w:t xml:space="preserve">travesía </w:t>
      </w:r>
      <w:r>
        <w:rPr>
          <w:bCs/>
          <w:iCs/>
        </w:rPr>
        <w:t xml:space="preserve">en la que, mucho más que de avanzar, se trata de entender, de alcanzar la coherencia, de conquistar una armoniosa continuidad… </w:t>
      </w:r>
    </w:p>
    <w:p w:rsidR="00956E40" w:rsidRDefault="00956E40" w:rsidP="00956E40">
      <w:pPr>
        <w:spacing w:before="120"/>
        <w:ind w:firstLine="709"/>
      </w:pPr>
      <w:r>
        <w:lastRenderedPageBreak/>
        <w:t>El caminante avanza en medio de ese presente que lo envuelve, empeñado en convertir su camino en diseño de vida</w:t>
      </w:r>
      <w:r>
        <w:rPr>
          <w:bCs/>
          <w:iCs/>
        </w:rPr>
        <w:t>. U</w:t>
      </w:r>
      <w:r>
        <w:rPr>
          <w:lang w:val="es-VE"/>
        </w:rPr>
        <w:t>na de sus</w:t>
      </w:r>
      <w:r>
        <w:t xml:space="preserve"> mayores satisfacciones será la potestad de comenzar, de crear</w:t>
      </w:r>
      <w:r w:rsidRPr="00294278">
        <w:t xml:space="preserve"> </w:t>
      </w:r>
      <w:r>
        <w:t xml:space="preserve">cosas nuevas, de aventurarse hacia recorridos que lo conducirán hacia otros horizontes. Protagonista de sus </w:t>
      </w:r>
      <w:proofErr w:type="spellStart"/>
      <w:r>
        <w:t>ahoras</w:t>
      </w:r>
      <w:proofErr w:type="spellEnd"/>
      <w:r>
        <w:t>, el caminante se sabe e</w:t>
      </w:r>
      <w:r w:rsidRPr="003C7BEE">
        <w:t>terno</w:t>
      </w:r>
      <w:r>
        <w:t xml:space="preserve"> aprendiz obligado a extraer de cada </w:t>
      </w:r>
      <w:r w:rsidRPr="003C7BEE">
        <w:t>logro</w:t>
      </w:r>
      <w:r>
        <w:t xml:space="preserve"> y de cada fracaso un mayor conocimiento de sí mismo</w:t>
      </w:r>
      <w:r w:rsidRPr="003C7BEE">
        <w:t>.</w:t>
      </w:r>
      <w:r>
        <w:t xml:space="preserve"> </w:t>
      </w:r>
      <w:r>
        <w:rPr>
          <w:szCs w:val="28"/>
        </w:rPr>
        <w:t>Entre la confianza y la sospecha, entre el optimismo y el desaliento, a veces</w:t>
      </w:r>
      <w:r w:rsidRPr="003F2CFD">
        <w:rPr>
          <w:szCs w:val="28"/>
        </w:rPr>
        <w:t xml:space="preserve"> </w:t>
      </w:r>
      <w:r>
        <w:rPr>
          <w:szCs w:val="28"/>
        </w:rPr>
        <w:t xml:space="preserve">alimentado por el coraje y en ocasiones debilitado por el temor, el caminante intuye que diseñar de lejos el camino, a </w:t>
      </w:r>
      <w:r>
        <w:t xml:space="preserve">imagen y semejanza de sus deseos, pudiera lucirle fácil; pero aprenderá que puede resultarle muy difícil el transitarlo. </w:t>
      </w:r>
    </w:p>
    <w:p w:rsidR="00956E40" w:rsidRPr="00AF7AE2" w:rsidRDefault="00956E40" w:rsidP="00956E40">
      <w:pPr>
        <w:spacing w:before="120"/>
        <w:ind w:firstLine="709"/>
      </w:pPr>
      <w:r>
        <w:t>Nietzsche</w:t>
      </w:r>
      <w:r w:rsidRPr="00B41535">
        <w:t xml:space="preserve"> </w:t>
      </w:r>
      <w:r>
        <w:t>definió certeramente u</w:t>
      </w:r>
      <w:r w:rsidRPr="00B41535">
        <w:t xml:space="preserve">na de </w:t>
      </w:r>
      <w:r>
        <w:t>las</w:t>
      </w:r>
      <w:r w:rsidRPr="00B41535">
        <w:t xml:space="preserve"> principales máximas</w:t>
      </w:r>
      <w:r>
        <w:t xml:space="preserve"> del camino</w:t>
      </w:r>
      <w:r w:rsidRPr="00B41535">
        <w:t>: “lo que no te destruye te fortalece”</w:t>
      </w:r>
      <w:r>
        <w:t xml:space="preserve">. Si no es destruido y logra continuar su marcha endurecido por la superación del error o la asimilación del fracaso, el caminante se afirmará sobre experiencias </w:t>
      </w:r>
      <w:r w:rsidRPr="00B41535">
        <w:t>traducida</w:t>
      </w:r>
      <w:r>
        <w:t>s</w:t>
      </w:r>
      <w:r w:rsidRPr="00B41535">
        <w:t xml:space="preserve"> en </w:t>
      </w:r>
      <w:r>
        <w:t xml:space="preserve">beneficiosa </w:t>
      </w:r>
      <w:r w:rsidRPr="00B41535">
        <w:t>enseña</w:t>
      </w:r>
      <w:r>
        <w:t>n</w:t>
      </w:r>
      <w:r w:rsidRPr="00B41535">
        <w:t>za</w:t>
      </w:r>
      <w:r>
        <w:t>.</w:t>
      </w:r>
    </w:p>
    <w:p w:rsidR="00956E40" w:rsidRDefault="00956E40" w:rsidP="00956E40">
      <w:pPr>
        <w:spacing w:before="120"/>
        <w:ind w:firstLine="709"/>
      </w:pPr>
      <w:r>
        <w:t>Fuerza del caminante capaz de extraer del camino cuanto pudiera enriquecerlo.</w:t>
      </w:r>
    </w:p>
    <w:p w:rsidR="00956E40" w:rsidRDefault="00956E40" w:rsidP="00956E40">
      <w:pPr>
        <w:spacing w:before="120"/>
        <w:ind w:firstLine="709"/>
        <w:rPr>
          <w:szCs w:val="28"/>
        </w:rPr>
      </w:pPr>
      <w:r>
        <w:t>Afortunado el caminante que logre reunir certeramente arrojo y lucidez.</w:t>
      </w:r>
    </w:p>
    <w:p w:rsidR="00956E40" w:rsidRPr="00A702AF" w:rsidRDefault="00956E40" w:rsidP="00956E40">
      <w:pPr>
        <w:spacing w:before="120"/>
        <w:ind w:firstLine="709"/>
      </w:pPr>
      <w:r>
        <w:t>Construir para luego destruir: pesada carga del</w:t>
      </w:r>
      <w:r w:rsidRPr="00757226">
        <w:t xml:space="preserve"> caminante </w:t>
      </w:r>
      <w:r>
        <w:t xml:space="preserve">torpe o </w:t>
      </w:r>
      <w:r w:rsidRPr="00757226">
        <w:t>demasiado seguro de sí mismo.</w:t>
      </w:r>
      <w:r>
        <w:t xml:space="preserve"> </w:t>
      </w:r>
    </w:p>
    <w:p w:rsidR="00956E40" w:rsidRDefault="00956E40" w:rsidP="00956E40">
      <w:pPr>
        <w:spacing w:before="120"/>
        <w:ind w:firstLine="709"/>
      </w:pPr>
      <w:r>
        <w:rPr>
          <w:lang w:val="es-ES"/>
        </w:rPr>
        <w:t>Opuesta a la imagen del</w:t>
      </w:r>
      <w:r w:rsidRPr="003C7BEE">
        <w:rPr>
          <w:lang w:val="es-ES"/>
        </w:rPr>
        <w:t xml:space="preserve"> caminante </w:t>
      </w:r>
      <w:r>
        <w:rPr>
          <w:lang w:val="es-ES"/>
        </w:rPr>
        <w:t xml:space="preserve">está la del transeúnte. Mientras aquél ha sabido otorgar un sentido a su tiempo y un significado a cada uno de sus itinerarios, el transeúnte no es sino un dilapidador de tiempo; un sumador </w:t>
      </w:r>
      <w:r>
        <w:rPr>
          <w:lang w:val="es-ES"/>
        </w:rPr>
        <w:lastRenderedPageBreak/>
        <w:t xml:space="preserve">de </w:t>
      </w:r>
      <w:r>
        <w:t>desplazamientos sin secuelas</w:t>
      </w:r>
      <w:r w:rsidRPr="003C7BEE">
        <w:t>.</w:t>
      </w:r>
      <w:r>
        <w:t xml:space="preserve"> El transeúnte -eventualmente rebajado aún más a la condición de tránsfuga- ni permanece ni construye. </w:t>
      </w:r>
    </w:p>
    <w:p w:rsidR="00956E40" w:rsidRDefault="00956E40" w:rsidP="00956E40">
      <w:pPr>
        <w:spacing w:before="120"/>
        <w:ind w:firstLine="709"/>
      </w:pPr>
      <w:r>
        <w:t xml:space="preserve">Para todo ser humano se tratará siempre de ser caminante, nunca transeúnte; jamás convertirse en un fútil hacedor de desmemorias… </w:t>
      </w:r>
    </w:p>
    <w:p w:rsidR="00CA479A" w:rsidRDefault="00CA479A"/>
    <w:sectPr w:rsidR="00CA479A" w:rsidSect="002E453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E40"/>
    <w:rsid w:val="00091590"/>
    <w:rsid w:val="001534D9"/>
    <w:rsid w:val="002E453F"/>
    <w:rsid w:val="0036425F"/>
    <w:rsid w:val="00366FED"/>
    <w:rsid w:val="006824C1"/>
    <w:rsid w:val="007F6B8B"/>
    <w:rsid w:val="00956E40"/>
    <w:rsid w:val="00B7467C"/>
    <w:rsid w:val="00BF4661"/>
    <w:rsid w:val="00C571FA"/>
    <w:rsid w:val="00CA479A"/>
    <w:rsid w:val="00E4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36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956E40"/>
  </w:style>
  <w:style w:type="paragraph" w:styleId="Encabezado">
    <w:name w:val="header"/>
    <w:basedOn w:val="Normal"/>
    <w:link w:val="EncabezadoCar"/>
    <w:uiPriority w:val="99"/>
    <w:unhideWhenUsed/>
    <w:rsid w:val="00956E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E40"/>
  </w:style>
  <w:style w:type="character" w:customStyle="1" w:styleId="textocuad">
    <w:name w:val="textocuad"/>
    <w:basedOn w:val="Fuentedeprrafopredeter"/>
    <w:rsid w:val="0095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faelfauquie.dsm.usb.v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1690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DPM</cp:lastModifiedBy>
  <cp:revision>2</cp:revision>
  <dcterms:created xsi:type="dcterms:W3CDTF">2018-01-24T13:56:00Z</dcterms:created>
  <dcterms:modified xsi:type="dcterms:W3CDTF">2018-03-09T19:48:00Z</dcterms:modified>
</cp:coreProperties>
</file>