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A267E" w14:textId="77777777" w:rsidR="000415D1" w:rsidRDefault="000415D1" w:rsidP="007C3390">
      <w:pPr>
        <w:rPr>
          <w:lang w:val="es-ES"/>
        </w:rPr>
      </w:pPr>
    </w:p>
    <w:p w14:paraId="0CF39049" w14:textId="77777777" w:rsidR="000415D1" w:rsidRDefault="000415D1" w:rsidP="000415D1">
      <w:pPr>
        <w:spacing w:before="120"/>
        <w:ind w:firstLine="709"/>
        <w:rPr>
          <w:sz w:val="32"/>
          <w:szCs w:val="32"/>
          <w:lang w:val="es-ES"/>
        </w:rPr>
      </w:pPr>
    </w:p>
    <w:p w14:paraId="75D927B7" w14:textId="77777777" w:rsidR="00F3478D" w:rsidRPr="00661DD9" w:rsidRDefault="00CA3DEF" w:rsidP="00F3478D">
      <w:pPr>
        <w:spacing w:before="120"/>
        <w:jc w:val="center"/>
        <w:rPr>
          <w:rFonts w:cs="Courier New"/>
          <w:b/>
          <w:iCs/>
          <w:smallCaps/>
          <w:sz w:val="7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1DD9">
        <w:rPr>
          <w:sz w:val="40"/>
          <w:szCs w:val="32"/>
          <w:lang w:val="es-ES"/>
        </w:rPr>
        <w:t xml:space="preserve"> </w:t>
      </w:r>
      <w:r w:rsidR="00F3478D" w:rsidRPr="00661DD9">
        <w:rPr>
          <w:rFonts w:cs="Courier New"/>
          <w:b/>
          <w:iCs/>
          <w:smallCaps/>
          <w:sz w:val="7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Una manera de no estar solos</w:t>
      </w:r>
    </w:p>
    <w:p w14:paraId="26D57D03" w14:textId="77777777" w:rsidR="00F3478D" w:rsidRDefault="00F3478D" w:rsidP="00F3478D">
      <w:pPr>
        <w:spacing w:before="120"/>
        <w:ind w:left="4247"/>
        <w:rPr>
          <w:rFonts w:cs="Courier New"/>
          <w:iCs/>
          <w:sz w:val="20"/>
          <w:szCs w:val="20"/>
        </w:rPr>
      </w:pPr>
    </w:p>
    <w:p w14:paraId="412D7712" w14:textId="77777777" w:rsidR="00F3478D" w:rsidRDefault="00F3478D" w:rsidP="00F3478D">
      <w:pPr>
        <w:spacing w:before="120"/>
        <w:ind w:left="4247"/>
        <w:rPr>
          <w:rFonts w:cs="Courier New"/>
          <w:iCs/>
          <w:sz w:val="20"/>
          <w:szCs w:val="20"/>
        </w:rPr>
      </w:pPr>
    </w:p>
    <w:p w14:paraId="083DCBBA" w14:textId="77777777" w:rsidR="00F3478D" w:rsidRDefault="00F3478D" w:rsidP="00F3478D">
      <w:pPr>
        <w:spacing w:before="120"/>
        <w:ind w:left="4247"/>
        <w:rPr>
          <w:rFonts w:cs="Courier New"/>
          <w:iCs/>
          <w:sz w:val="20"/>
          <w:szCs w:val="20"/>
        </w:rPr>
      </w:pPr>
    </w:p>
    <w:p w14:paraId="45BD5E69" w14:textId="77777777" w:rsidR="00F3478D" w:rsidRPr="00E069AB" w:rsidRDefault="00F3478D" w:rsidP="00F3478D">
      <w:pPr>
        <w:spacing w:before="120"/>
        <w:ind w:left="4956"/>
        <w:rPr>
          <w:rFonts w:cs="Courier New"/>
          <w:iCs/>
          <w:sz w:val="20"/>
          <w:szCs w:val="20"/>
        </w:rPr>
      </w:pPr>
      <w:r w:rsidRPr="00E069AB">
        <w:rPr>
          <w:rFonts w:cs="Courier New"/>
          <w:iCs/>
          <w:sz w:val="20"/>
          <w:szCs w:val="20"/>
        </w:rPr>
        <w:t>“… a pesar de que la vida de un hombre se componga de miles y miles de momentos y días, esos muchos instantes y esos muchos días pueden ser reducidos a uno: el momento en que un hombre averigua quién es, cuando se ve cara a cara consigo mismo.” Jorge Luis Borges: “Credo de poeta”</w:t>
      </w:r>
    </w:p>
    <w:p w14:paraId="0CDBB2B2" w14:textId="77777777" w:rsidR="00F3478D" w:rsidRPr="00E069AB" w:rsidRDefault="00F3478D" w:rsidP="00F3478D">
      <w:pPr>
        <w:spacing w:before="120"/>
        <w:ind w:left="4956"/>
        <w:rPr>
          <w:rFonts w:cs="Courier New"/>
          <w:iCs/>
          <w:sz w:val="20"/>
          <w:szCs w:val="20"/>
        </w:rPr>
      </w:pPr>
      <w:r w:rsidRPr="00E069AB">
        <w:rPr>
          <w:rFonts w:cs="Courier New"/>
          <w:iCs/>
          <w:sz w:val="20"/>
          <w:szCs w:val="20"/>
        </w:rPr>
        <w:t xml:space="preserve"> “Ser poeta no es una ambición mía, es mi manera de no estar solo” Fernando Pessoa</w:t>
      </w:r>
    </w:p>
    <w:p w14:paraId="63631441" w14:textId="77777777" w:rsidR="00F3478D" w:rsidRPr="00E069AB" w:rsidRDefault="00F3478D" w:rsidP="00F3478D">
      <w:pPr>
        <w:spacing w:before="120"/>
        <w:ind w:left="4956"/>
        <w:rPr>
          <w:rFonts w:cs="Courier New"/>
          <w:iCs/>
          <w:sz w:val="20"/>
          <w:szCs w:val="20"/>
          <w:lang w:val="es-ES"/>
        </w:rPr>
      </w:pPr>
      <w:r w:rsidRPr="00E069AB">
        <w:rPr>
          <w:rFonts w:cs="Courier New"/>
          <w:iCs/>
          <w:sz w:val="20"/>
          <w:szCs w:val="20"/>
          <w:lang w:val="es-ES"/>
        </w:rPr>
        <w:t xml:space="preserve">“Nadie le puede aconsejar ni ayudar. Nadie... No hay más que un solo remedio: adéntrese en sí mismo…” </w:t>
      </w:r>
      <w:proofErr w:type="spellStart"/>
      <w:r w:rsidRPr="00E069AB">
        <w:rPr>
          <w:rFonts w:cs="Courier New"/>
          <w:iCs/>
          <w:sz w:val="20"/>
          <w:szCs w:val="20"/>
          <w:lang w:val="es-ES"/>
        </w:rPr>
        <w:t>Rainer</w:t>
      </w:r>
      <w:proofErr w:type="spellEnd"/>
      <w:r w:rsidRPr="00E069AB">
        <w:rPr>
          <w:rFonts w:cs="Courier New"/>
          <w:iCs/>
          <w:sz w:val="20"/>
          <w:szCs w:val="20"/>
          <w:lang w:val="es-ES"/>
        </w:rPr>
        <w:t xml:space="preserve"> María Rilke</w:t>
      </w:r>
    </w:p>
    <w:p w14:paraId="6B0CE74A" w14:textId="77777777" w:rsidR="00F3478D" w:rsidRPr="00E069AB" w:rsidRDefault="00F3478D" w:rsidP="00F3478D">
      <w:pPr>
        <w:spacing w:before="120"/>
        <w:ind w:left="4956"/>
        <w:rPr>
          <w:rFonts w:cs="Courier New"/>
          <w:iCs/>
          <w:sz w:val="20"/>
          <w:szCs w:val="20"/>
          <w:lang w:val="es-ES"/>
        </w:rPr>
      </w:pPr>
      <w:r w:rsidRPr="00E069AB">
        <w:rPr>
          <w:rFonts w:cs="Courier New"/>
          <w:iCs/>
          <w:sz w:val="20"/>
          <w:szCs w:val="20"/>
        </w:rPr>
        <w:t xml:space="preserve">“… (la) tarea (de un ser humano) es vivir su propia vida y no una impuesta o proscrita desde fuera…” Joseph </w:t>
      </w:r>
      <w:proofErr w:type="spellStart"/>
      <w:r w:rsidRPr="00E069AB">
        <w:rPr>
          <w:rFonts w:cs="Courier New"/>
          <w:iCs/>
          <w:sz w:val="20"/>
          <w:szCs w:val="20"/>
        </w:rPr>
        <w:t>Brosky</w:t>
      </w:r>
      <w:proofErr w:type="spellEnd"/>
    </w:p>
    <w:p w14:paraId="6911EE60" w14:textId="77777777" w:rsidR="00F3478D" w:rsidRPr="00E069AB" w:rsidRDefault="00F3478D" w:rsidP="00F3478D">
      <w:pPr>
        <w:spacing w:before="120"/>
        <w:ind w:left="4956"/>
        <w:rPr>
          <w:rFonts w:cs="Courier New"/>
          <w:iCs/>
          <w:sz w:val="20"/>
          <w:szCs w:val="20"/>
        </w:rPr>
      </w:pPr>
      <w:r w:rsidRPr="00E069AB">
        <w:rPr>
          <w:rFonts w:cs="Courier New"/>
          <w:iCs/>
          <w:sz w:val="20"/>
          <w:szCs w:val="20"/>
        </w:rPr>
        <w:t xml:space="preserve"> “… una vocación inequívoca y asumida a fondo llega a ser insaciable y eterna, y resistente a toda fuerza contraria: la única disposición del espíritu capaz de derrotar al amor.” Gabriel García Márquez</w:t>
      </w:r>
    </w:p>
    <w:p w14:paraId="6FF2D9AD" w14:textId="77777777" w:rsidR="00F3478D" w:rsidRDefault="00F3478D" w:rsidP="00F3478D">
      <w:pPr>
        <w:spacing w:before="120"/>
        <w:ind w:left="4956"/>
        <w:rPr>
          <w:rFonts w:cs="Courier New"/>
          <w:iCs/>
          <w:sz w:val="20"/>
          <w:szCs w:val="20"/>
        </w:rPr>
      </w:pPr>
      <w:r w:rsidRPr="00E069AB">
        <w:rPr>
          <w:rFonts w:cs="Courier New"/>
          <w:iCs/>
          <w:sz w:val="20"/>
          <w:szCs w:val="20"/>
        </w:rPr>
        <w:t xml:space="preserve">"Toda vocación es un llamado" Georges </w:t>
      </w:r>
      <w:proofErr w:type="spellStart"/>
      <w:r w:rsidRPr="00E069AB">
        <w:rPr>
          <w:rFonts w:cs="Courier New"/>
          <w:iCs/>
          <w:sz w:val="20"/>
          <w:szCs w:val="20"/>
        </w:rPr>
        <w:t>Bernanos</w:t>
      </w:r>
      <w:proofErr w:type="spellEnd"/>
    </w:p>
    <w:p w14:paraId="5295A4E7" w14:textId="77777777" w:rsidR="00F3478D" w:rsidRPr="00F6707F" w:rsidRDefault="00F3478D" w:rsidP="00F3478D">
      <w:pPr>
        <w:spacing w:before="120"/>
        <w:ind w:left="4956"/>
        <w:rPr>
          <w:rFonts w:cs="Courier New"/>
          <w:iCs/>
          <w:sz w:val="20"/>
          <w:szCs w:val="20"/>
        </w:rPr>
      </w:pPr>
    </w:p>
    <w:p w14:paraId="51E410DA" w14:textId="77777777" w:rsidR="00F3478D" w:rsidRDefault="00F3478D" w:rsidP="00F3478D">
      <w:pPr>
        <w:spacing w:before="120"/>
        <w:ind w:firstLine="709"/>
        <w:rPr>
          <w:bCs/>
        </w:rPr>
      </w:pPr>
    </w:p>
    <w:p w14:paraId="6FFFB5C7" w14:textId="2A409029" w:rsidR="00BF3413" w:rsidRDefault="00F3478D" w:rsidP="00F3478D">
      <w:pPr>
        <w:spacing w:before="120"/>
        <w:ind w:firstLine="709"/>
        <w:rPr>
          <w:szCs w:val="32"/>
          <w:lang w:val="es-ES"/>
        </w:rPr>
      </w:pPr>
      <w:r w:rsidRPr="00FD1CD0">
        <w:rPr>
          <w:szCs w:val="32"/>
          <w:lang w:val="es-ES"/>
        </w:rPr>
        <w:t>En alg</w:t>
      </w:r>
      <w:r w:rsidR="00085E1C">
        <w:rPr>
          <w:szCs w:val="32"/>
          <w:lang w:val="es-ES"/>
        </w:rPr>
        <w:t xml:space="preserve">una parte de </w:t>
      </w:r>
      <w:r w:rsidRPr="00FD1CD0">
        <w:rPr>
          <w:szCs w:val="32"/>
          <w:lang w:val="es-ES"/>
        </w:rPr>
        <w:t>s</w:t>
      </w:r>
      <w:r w:rsidR="00085E1C">
        <w:rPr>
          <w:szCs w:val="32"/>
          <w:lang w:val="es-ES"/>
        </w:rPr>
        <w:t xml:space="preserve">u obra, comenta Borges </w:t>
      </w:r>
      <w:r w:rsidRPr="00FD1CD0">
        <w:rPr>
          <w:szCs w:val="32"/>
          <w:lang w:val="es-ES"/>
        </w:rPr>
        <w:t xml:space="preserve">que </w:t>
      </w:r>
      <w:r w:rsidR="00050DF7">
        <w:rPr>
          <w:szCs w:val="32"/>
          <w:lang w:val="es-ES"/>
        </w:rPr>
        <w:t>es</w:t>
      </w:r>
      <w:r w:rsidR="008C0DB7">
        <w:rPr>
          <w:szCs w:val="32"/>
          <w:lang w:val="es-ES"/>
        </w:rPr>
        <w:t xml:space="preserve"> </w:t>
      </w:r>
      <w:r w:rsidR="00085E1C">
        <w:rPr>
          <w:szCs w:val="32"/>
          <w:lang w:val="es-ES"/>
        </w:rPr>
        <w:t xml:space="preserve">frecuente que </w:t>
      </w:r>
      <w:r w:rsidR="008C0DB7">
        <w:rPr>
          <w:szCs w:val="32"/>
          <w:lang w:val="es-ES"/>
        </w:rPr>
        <w:t>un</w:t>
      </w:r>
      <w:r w:rsidR="00B37B1F">
        <w:rPr>
          <w:szCs w:val="32"/>
          <w:lang w:val="es-ES"/>
        </w:rPr>
        <w:t xml:space="preserve"> joven se sienta</w:t>
      </w:r>
      <w:r w:rsidR="00085E1C">
        <w:rPr>
          <w:szCs w:val="32"/>
          <w:lang w:val="es-ES"/>
        </w:rPr>
        <w:t xml:space="preserve"> </w:t>
      </w:r>
      <w:r w:rsidR="00BF3413">
        <w:rPr>
          <w:szCs w:val="32"/>
          <w:lang w:val="es-ES"/>
        </w:rPr>
        <w:t>capaz de llegar a ser</w:t>
      </w:r>
      <w:r w:rsidR="008C0DB7">
        <w:rPr>
          <w:szCs w:val="32"/>
          <w:lang w:val="es-ES"/>
        </w:rPr>
        <w:t xml:space="preserve"> muchos hombres:</w:t>
      </w:r>
      <w:r w:rsidR="00085E1C">
        <w:rPr>
          <w:szCs w:val="32"/>
          <w:lang w:val="es-ES"/>
        </w:rPr>
        <w:t xml:space="preserve"> convertirse en un </w:t>
      </w:r>
      <w:r w:rsidRPr="00FD1CD0">
        <w:rPr>
          <w:szCs w:val="32"/>
          <w:lang w:val="es-ES"/>
        </w:rPr>
        <w:t>Einstein,</w:t>
      </w:r>
      <w:r>
        <w:rPr>
          <w:szCs w:val="32"/>
          <w:lang w:val="es-ES"/>
        </w:rPr>
        <w:t xml:space="preserve"> </w:t>
      </w:r>
      <w:r w:rsidR="00BF3413">
        <w:rPr>
          <w:szCs w:val="32"/>
          <w:lang w:val="es-ES"/>
        </w:rPr>
        <w:t xml:space="preserve">o </w:t>
      </w:r>
      <w:r>
        <w:rPr>
          <w:szCs w:val="32"/>
          <w:lang w:val="es-ES"/>
        </w:rPr>
        <w:t>un García Márquez</w:t>
      </w:r>
      <w:r w:rsidR="00085E1C">
        <w:rPr>
          <w:szCs w:val="32"/>
          <w:lang w:val="es-ES"/>
        </w:rPr>
        <w:t xml:space="preserve">, </w:t>
      </w:r>
      <w:r w:rsidR="00BF3413">
        <w:rPr>
          <w:szCs w:val="32"/>
          <w:lang w:val="es-ES"/>
        </w:rPr>
        <w:t xml:space="preserve">o </w:t>
      </w:r>
      <w:r>
        <w:rPr>
          <w:szCs w:val="32"/>
          <w:lang w:val="es-ES"/>
        </w:rPr>
        <w:t>un Bolívar</w:t>
      </w:r>
      <w:r w:rsidR="00085E1C">
        <w:rPr>
          <w:szCs w:val="32"/>
          <w:lang w:val="es-ES"/>
        </w:rPr>
        <w:t xml:space="preserve">… Y que cualquiera de esas opciones </w:t>
      </w:r>
      <w:r w:rsidR="007C3390">
        <w:rPr>
          <w:szCs w:val="32"/>
          <w:lang w:val="es-ES"/>
        </w:rPr>
        <w:t>pueda lucirle</w:t>
      </w:r>
      <w:r w:rsidR="00BF3413">
        <w:rPr>
          <w:szCs w:val="32"/>
          <w:lang w:val="es-ES"/>
        </w:rPr>
        <w:t xml:space="preserve"> </w:t>
      </w:r>
      <w:r w:rsidR="00085E1C">
        <w:rPr>
          <w:szCs w:val="32"/>
          <w:lang w:val="es-ES"/>
        </w:rPr>
        <w:t>perfectamente posible.</w:t>
      </w:r>
      <w:r w:rsidRPr="00FD1CD0">
        <w:rPr>
          <w:szCs w:val="32"/>
          <w:lang w:val="es-ES"/>
        </w:rPr>
        <w:t xml:space="preserve"> </w:t>
      </w:r>
    </w:p>
    <w:p w14:paraId="754FA65A" w14:textId="60316C33" w:rsidR="008D7839" w:rsidRDefault="00F3478D" w:rsidP="002938EB">
      <w:pPr>
        <w:spacing w:before="120"/>
        <w:ind w:firstLine="709"/>
        <w:rPr>
          <w:szCs w:val="32"/>
          <w:lang w:val="es-ES"/>
        </w:rPr>
      </w:pPr>
      <w:r>
        <w:rPr>
          <w:szCs w:val="32"/>
          <w:lang w:val="es-ES"/>
        </w:rPr>
        <w:lastRenderedPageBreak/>
        <w:t xml:space="preserve">Crecer, madurar, significa </w:t>
      </w:r>
      <w:r w:rsidR="00F36341">
        <w:rPr>
          <w:szCs w:val="32"/>
          <w:lang w:val="es-ES"/>
        </w:rPr>
        <w:t>comprender</w:t>
      </w:r>
      <w:r>
        <w:rPr>
          <w:szCs w:val="32"/>
          <w:lang w:val="es-ES"/>
        </w:rPr>
        <w:t xml:space="preserve"> que </w:t>
      </w:r>
      <w:r w:rsidR="00923522">
        <w:rPr>
          <w:szCs w:val="32"/>
          <w:lang w:val="es-ES"/>
        </w:rPr>
        <w:t>nos</w:t>
      </w:r>
      <w:r w:rsidR="003B2300">
        <w:rPr>
          <w:szCs w:val="32"/>
          <w:lang w:val="es-ES"/>
        </w:rPr>
        <w:t xml:space="preserve"> vamos “reduciendo” porque nos</w:t>
      </w:r>
      <w:r w:rsidR="00923522">
        <w:rPr>
          <w:szCs w:val="32"/>
          <w:lang w:val="es-ES"/>
        </w:rPr>
        <w:t xml:space="preserve"> vemos constantemente obligados a </w:t>
      </w:r>
      <w:r>
        <w:rPr>
          <w:szCs w:val="32"/>
          <w:lang w:val="es-ES"/>
        </w:rPr>
        <w:t>escoger</w:t>
      </w:r>
      <w:r w:rsidR="00C95392">
        <w:rPr>
          <w:szCs w:val="32"/>
          <w:lang w:val="es-ES"/>
        </w:rPr>
        <w:t>,</w:t>
      </w:r>
      <w:r w:rsidR="00085E1C">
        <w:rPr>
          <w:szCs w:val="32"/>
          <w:lang w:val="es-ES"/>
        </w:rPr>
        <w:t xml:space="preserve"> </w:t>
      </w:r>
      <w:r w:rsidR="00BF3413">
        <w:rPr>
          <w:szCs w:val="32"/>
          <w:lang w:val="es-ES"/>
        </w:rPr>
        <w:t>y toda</w:t>
      </w:r>
      <w:r w:rsidR="00085E1C">
        <w:rPr>
          <w:szCs w:val="32"/>
          <w:lang w:val="es-ES"/>
        </w:rPr>
        <w:t xml:space="preserve"> </w:t>
      </w:r>
      <w:r w:rsidRPr="00FD1CD0">
        <w:rPr>
          <w:szCs w:val="32"/>
          <w:lang w:val="es-ES"/>
        </w:rPr>
        <w:t xml:space="preserve">elección </w:t>
      </w:r>
      <w:r>
        <w:rPr>
          <w:szCs w:val="32"/>
          <w:lang w:val="es-ES"/>
        </w:rPr>
        <w:t>va afianzándonos</w:t>
      </w:r>
      <w:r w:rsidRPr="00FD1CD0">
        <w:rPr>
          <w:szCs w:val="32"/>
          <w:lang w:val="es-ES"/>
        </w:rPr>
        <w:t xml:space="preserve"> </w:t>
      </w:r>
      <w:r w:rsidR="00CA78CA">
        <w:rPr>
          <w:szCs w:val="32"/>
          <w:lang w:val="es-ES"/>
        </w:rPr>
        <w:t>sobre</w:t>
      </w:r>
      <w:r w:rsidRPr="00FD1CD0">
        <w:rPr>
          <w:szCs w:val="32"/>
          <w:lang w:val="es-ES"/>
        </w:rPr>
        <w:t xml:space="preserve"> </w:t>
      </w:r>
      <w:r w:rsidR="00085E1C">
        <w:rPr>
          <w:szCs w:val="32"/>
          <w:lang w:val="es-ES"/>
        </w:rPr>
        <w:t xml:space="preserve">modelos, </w:t>
      </w:r>
      <w:r w:rsidR="00CA78CA">
        <w:rPr>
          <w:szCs w:val="32"/>
          <w:lang w:val="es-ES"/>
        </w:rPr>
        <w:t>comportamientos</w:t>
      </w:r>
      <w:r w:rsidR="00BF3413">
        <w:rPr>
          <w:szCs w:val="32"/>
          <w:lang w:val="es-ES"/>
        </w:rPr>
        <w:t xml:space="preserve"> y</w:t>
      </w:r>
      <w:r w:rsidR="00CA78CA">
        <w:rPr>
          <w:szCs w:val="32"/>
          <w:lang w:val="es-ES"/>
        </w:rPr>
        <w:t xml:space="preserve"> referencias</w:t>
      </w:r>
      <w:r w:rsidR="00BF3413">
        <w:rPr>
          <w:szCs w:val="32"/>
          <w:lang w:val="es-ES"/>
        </w:rPr>
        <w:t xml:space="preserve"> que nos</w:t>
      </w:r>
      <w:r w:rsidR="00CE7F57">
        <w:rPr>
          <w:szCs w:val="32"/>
          <w:lang w:val="es-ES"/>
        </w:rPr>
        <w:t xml:space="preserve"> </w:t>
      </w:r>
      <w:r w:rsidR="00F36341">
        <w:rPr>
          <w:szCs w:val="32"/>
          <w:lang w:val="es-ES"/>
        </w:rPr>
        <w:t>alejan</w:t>
      </w:r>
      <w:r w:rsidR="00CE7F57">
        <w:rPr>
          <w:szCs w:val="32"/>
          <w:lang w:val="es-ES"/>
        </w:rPr>
        <w:t xml:space="preserve"> de cualquier </w:t>
      </w:r>
      <w:r w:rsidR="00BF3413">
        <w:rPr>
          <w:szCs w:val="32"/>
          <w:lang w:val="es-ES"/>
        </w:rPr>
        <w:t>otra posibilidad.</w:t>
      </w:r>
      <w:r w:rsidR="00CA78CA">
        <w:rPr>
          <w:szCs w:val="32"/>
          <w:lang w:val="es-ES"/>
        </w:rPr>
        <w:t xml:space="preserve"> El paso del tiempo </w:t>
      </w:r>
      <w:r w:rsidR="00C74D46">
        <w:rPr>
          <w:szCs w:val="32"/>
          <w:lang w:val="es-ES"/>
        </w:rPr>
        <w:t>nos identifica</w:t>
      </w:r>
      <w:r w:rsidR="00923522">
        <w:rPr>
          <w:szCs w:val="32"/>
          <w:lang w:val="es-ES"/>
        </w:rPr>
        <w:t xml:space="preserve"> con aquello que nos </w:t>
      </w:r>
      <w:r w:rsidR="00203BA6">
        <w:rPr>
          <w:szCs w:val="32"/>
          <w:lang w:val="es-ES"/>
        </w:rPr>
        <w:t>encarna</w:t>
      </w:r>
      <w:r w:rsidR="00CA78CA">
        <w:rPr>
          <w:szCs w:val="32"/>
          <w:lang w:val="es-ES"/>
        </w:rPr>
        <w:t xml:space="preserve">. </w:t>
      </w:r>
      <w:r w:rsidR="003513DC">
        <w:rPr>
          <w:szCs w:val="32"/>
          <w:lang w:val="es-ES"/>
        </w:rPr>
        <w:t>Lentamente</w:t>
      </w:r>
      <w:r w:rsidR="00CA78CA">
        <w:rPr>
          <w:szCs w:val="32"/>
          <w:lang w:val="es-ES"/>
        </w:rPr>
        <w:t xml:space="preserve"> vamos </w:t>
      </w:r>
      <w:r w:rsidR="00923522">
        <w:rPr>
          <w:szCs w:val="32"/>
          <w:lang w:val="es-ES"/>
        </w:rPr>
        <w:t>respondiéndonos las preguntas: ¿</w:t>
      </w:r>
      <w:r>
        <w:rPr>
          <w:szCs w:val="32"/>
          <w:lang w:val="es-ES"/>
        </w:rPr>
        <w:t>quienes somos</w:t>
      </w:r>
      <w:r w:rsidR="00923522">
        <w:rPr>
          <w:szCs w:val="32"/>
          <w:lang w:val="es-ES"/>
        </w:rPr>
        <w:t>?, ¿qué estamos destinados a hacer?</w:t>
      </w:r>
    </w:p>
    <w:p w14:paraId="683F53A9" w14:textId="0BADBCD1" w:rsidR="00F36341" w:rsidRDefault="00F36341" w:rsidP="002938EB">
      <w:pPr>
        <w:spacing w:before="120"/>
        <w:ind w:firstLine="709"/>
        <w:rPr>
          <w:szCs w:val="32"/>
          <w:lang w:val="es-ES"/>
        </w:rPr>
      </w:pPr>
      <w:r>
        <w:rPr>
          <w:szCs w:val="32"/>
          <w:lang w:val="es-ES"/>
        </w:rPr>
        <w:t>Una vocación, con todo el sentido de absoluta autenticidad que ella supone, es</w:t>
      </w:r>
      <w:r w:rsidR="00923522">
        <w:rPr>
          <w:szCs w:val="32"/>
          <w:lang w:val="es-ES"/>
        </w:rPr>
        <w:t>, sin duda,</w:t>
      </w:r>
      <w:r>
        <w:rPr>
          <w:szCs w:val="32"/>
          <w:lang w:val="es-ES"/>
        </w:rPr>
        <w:t xml:space="preserve"> una de las más eficaces maneras de </w:t>
      </w:r>
      <w:r w:rsidR="00E5177A">
        <w:rPr>
          <w:szCs w:val="32"/>
          <w:lang w:val="es-ES"/>
        </w:rPr>
        <w:t>dar</w:t>
      </w:r>
      <w:r w:rsidR="00923522">
        <w:rPr>
          <w:szCs w:val="32"/>
          <w:lang w:val="es-ES"/>
        </w:rPr>
        <w:t xml:space="preserve"> una respuesta</w:t>
      </w:r>
      <w:r w:rsidR="00E5177A">
        <w:rPr>
          <w:szCs w:val="32"/>
          <w:lang w:val="es-ES"/>
        </w:rPr>
        <w:t xml:space="preserve"> a esas preguntas</w:t>
      </w:r>
      <w:r w:rsidR="00923522">
        <w:rPr>
          <w:szCs w:val="32"/>
          <w:lang w:val="es-ES"/>
        </w:rPr>
        <w:t>.</w:t>
      </w:r>
      <w:r>
        <w:rPr>
          <w:szCs w:val="32"/>
          <w:lang w:val="es-ES"/>
        </w:rPr>
        <w:t xml:space="preserve"> </w:t>
      </w:r>
    </w:p>
    <w:p w14:paraId="41FC542D" w14:textId="15608F09" w:rsidR="00F3478D" w:rsidRDefault="00F36341" w:rsidP="00F3478D">
      <w:pPr>
        <w:spacing w:before="120"/>
        <w:ind w:firstLine="709"/>
        <w:rPr>
          <w:szCs w:val="32"/>
          <w:lang w:val="es-ES"/>
        </w:rPr>
      </w:pPr>
      <w:r>
        <w:rPr>
          <w:szCs w:val="32"/>
          <w:lang w:val="es-ES"/>
        </w:rPr>
        <w:t>Alguna vez</w:t>
      </w:r>
      <w:r w:rsidR="00F3478D">
        <w:rPr>
          <w:szCs w:val="32"/>
          <w:lang w:val="es-ES"/>
        </w:rPr>
        <w:t xml:space="preserve"> el poeta portugués </w:t>
      </w:r>
      <w:r w:rsidR="00CC18B8">
        <w:rPr>
          <w:szCs w:val="32"/>
          <w:lang w:val="es-ES"/>
        </w:rPr>
        <w:t xml:space="preserve">Fernando Pessoa </w:t>
      </w:r>
      <w:r>
        <w:rPr>
          <w:szCs w:val="32"/>
          <w:lang w:val="es-ES"/>
        </w:rPr>
        <w:t xml:space="preserve">dijo </w:t>
      </w:r>
      <w:r w:rsidR="00CC18B8">
        <w:rPr>
          <w:szCs w:val="32"/>
          <w:lang w:val="es-ES"/>
        </w:rPr>
        <w:t>que hacer l</w:t>
      </w:r>
      <w:r w:rsidR="00923522">
        <w:rPr>
          <w:szCs w:val="32"/>
          <w:lang w:val="es-ES"/>
        </w:rPr>
        <w:t>o que amamos era una de las más eficaces maneras de no estar solos.</w:t>
      </w:r>
      <w:r w:rsidR="00F3478D">
        <w:rPr>
          <w:szCs w:val="32"/>
          <w:lang w:val="es-ES"/>
        </w:rPr>
        <w:t xml:space="preserve"> </w:t>
      </w:r>
      <w:r w:rsidR="00DA75B9">
        <w:rPr>
          <w:szCs w:val="28"/>
        </w:rPr>
        <w:t xml:space="preserve">No estamos solos </w:t>
      </w:r>
      <w:r w:rsidR="00923522">
        <w:rPr>
          <w:szCs w:val="28"/>
        </w:rPr>
        <w:t>cuando</w:t>
      </w:r>
      <w:r w:rsidR="00DA75B9">
        <w:rPr>
          <w:szCs w:val="28"/>
        </w:rPr>
        <w:t xml:space="preserve"> permanecemos al lado de esa apuesta personal que es toda vocación; </w:t>
      </w:r>
      <w:r w:rsidR="00923522">
        <w:rPr>
          <w:szCs w:val="28"/>
        </w:rPr>
        <w:t>cuando a su lado</w:t>
      </w:r>
      <w:r w:rsidR="00DA75B9">
        <w:rPr>
          <w:szCs w:val="28"/>
        </w:rPr>
        <w:t xml:space="preserve"> nos entregamos a eso que nos</w:t>
      </w:r>
      <w:r w:rsidR="00F3478D">
        <w:rPr>
          <w:szCs w:val="32"/>
          <w:lang w:val="es-ES"/>
        </w:rPr>
        <w:t xml:space="preserve"> gusta</w:t>
      </w:r>
      <w:r w:rsidR="00400FFF">
        <w:rPr>
          <w:szCs w:val="32"/>
          <w:lang w:val="es-ES"/>
        </w:rPr>
        <w:t xml:space="preserve">, </w:t>
      </w:r>
      <w:r w:rsidR="00DA75B9">
        <w:rPr>
          <w:szCs w:val="32"/>
          <w:lang w:val="es-ES"/>
        </w:rPr>
        <w:t xml:space="preserve">alentados por </w:t>
      </w:r>
      <w:r w:rsidR="00F3478D">
        <w:rPr>
          <w:szCs w:val="32"/>
          <w:lang w:val="es-ES"/>
        </w:rPr>
        <w:t>el reto de</w:t>
      </w:r>
      <w:r w:rsidR="00400FFF">
        <w:rPr>
          <w:szCs w:val="32"/>
          <w:lang w:val="es-ES"/>
        </w:rPr>
        <w:t xml:space="preserve"> llevar a cabo </w:t>
      </w:r>
      <w:r w:rsidR="00923522">
        <w:rPr>
          <w:szCs w:val="32"/>
          <w:lang w:val="es-ES"/>
        </w:rPr>
        <w:t>esfuerzos y proyectos que no</w:t>
      </w:r>
      <w:r w:rsidR="00CC7A4A">
        <w:rPr>
          <w:szCs w:val="32"/>
          <w:lang w:val="es-ES"/>
        </w:rPr>
        <w:t xml:space="preserve"> cesan de comprometernos </w:t>
      </w:r>
      <w:r w:rsidR="00DA75B9">
        <w:rPr>
          <w:szCs w:val="28"/>
        </w:rPr>
        <w:t xml:space="preserve">con nosotros mismos. </w:t>
      </w:r>
    </w:p>
    <w:p w14:paraId="2123153F" w14:textId="69097087" w:rsidR="00F3478D" w:rsidRDefault="006F7497" w:rsidP="00F3478D">
      <w:pPr>
        <w:spacing w:before="120"/>
        <w:ind w:firstLine="709"/>
        <w:rPr>
          <w:szCs w:val="32"/>
          <w:lang w:val="es-ES"/>
        </w:rPr>
      </w:pPr>
      <w:r>
        <w:t>V</w:t>
      </w:r>
      <w:r w:rsidR="00F3478D">
        <w:t xml:space="preserve">ocación: impulso o pulsión que </w:t>
      </w:r>
      <w:r w:rsidR="00400FFF">
        <w:t xml:space="preserve">nos </w:t>
      </w:r>
      <w:r w:rsidR="00923522">
        <w:t>lleva</w:t>
      </w:r>
      <w:r>
        <w:t xml:space="preserve"> a</w:t>
      </w:r>
      <w:r w:rsidR="00400FFF">
        <w:t xml:space="preserve"> </w:t>
      </w:r>
      <w:r w:rsidR="00D272A3">
        <w:t>hacer</w:t>
      </w:r>
      <w:r w:rsidR="00400FFF">
        <w:t xml:space="preserve"> eso que amamos porque forma parte de</w:t>
      </w:r>
      <w:r w:rsidR="00923522">
        <w:t xml:space="preserve"> </w:t>
      </w:r>
      <w:r w:rsidR="00A13D7B">
        <w:t>es</w:t>
      </w:r>
      <w:r w:rsidR="00400FFF">
        <w:t xml:space="preserve">o que </w:t>
      </w:r>
      <w:r w:rsidR="00923522">
        <w:t xml:space="preserve">íntimamente </w:t>
      </w:r>
      <w:r w:rsidR="00400FFF">
        <w:t>somos, del sentido más personal de nuestro tiempo construido y por construir.</w:t>
      </w:r>
      <w:r w:rsidR="00F3478D">
        <w:t xml:space="preserve"> </w:t>
      </w:r>
      <w:r w:rsidR="00400FFF">
        <w:rPr>
          <w:szCs w:val="32"/>
          <w:lang w:val="es-ES"/>
        </w:rPr>
        <w:t xml:space="preserve">Junto a </w:t>
      </w:r>
      <w:r w:rsidR="00923522">
        <w:rPr>
          <w:szCs w:val="32"/>
          <w:lang w:val="es-ES"/>
        </w:rPr>
        <w:t xml:space="preserve">nuestra vocación </w:t>
      </w:r>
      <w:r w:rsidR="00A13D7B">
        <w:rPr>
          <w:szCs w:val="32"/>
          <w:lang w:val="es-ES"/>
        </w:rPr>
        <w:t>nos distinguimos y entendemos mejor</w:t>
      </w:r>
      <w:r w:rsidR="00923522">
        <w:rPr>
          <w:szCs w:val="32"/>
          <w:lang w:val="es-ES"/>
        </w:rPr>
        <w:t xml:space="preserve"> </w:t>
      </w:r>
      <w:r w:rsidR="008A2E35">
        <w:rPr>
          <w:szCs w:val="32"/>
          <w:lang w:val="es-ES"/>
        </w:rPr>
        <w:t>en medio de</w:t>
      </w:r>
      <w:r w:rsidR="00923522">
        <w:rPr>
          <w:szCs w:val="32"/>
          <w:lang w:val="es-ES"/>
        </w:rPr>
        <w:t xml:space="preserve"> nuestro </w:t>
      </w:r>
      <w:r w:rsidR="00400FFF">
        <w:rPr>
          <w:szCs w:val="32"/>
          <w:lang w:val="es-ES"/>
        </w:rPr>
        <w:t xml:space="preserve">pasado, presente y futuro. </w:t>
      </w:r>
      <w:r w:rsidR="00661DD9">
        <w:rPr>
          <w:szCs w:val="32"/>
          <w:lang w:val="es-ES"/>
        </w:rPr>
        <w:t>Al lado de las</w:t>
      </w:r>
      <w:r w:rsidR="00400FFF">
        <w:rPr>
          <w:szCs w:val="32"/>
          <w:lang w:val="es-ES"/>
        </w:rPr>
        <w:t xml:space="preserve"> decisiones, actos y proyectos</w:t>
      </w:r>
      <w:r w:rsidR="00661DD9">
        <w:rPr>
          <w:szCs w:val="32"/>
          <w:lang w:val="es-ES"/>
        </w:rPr>
        <w:t xml:space="preserve"> relacionados con </w:t>
      </w:r>
      <w:r w:rsidR="00923522">
        <w:rPr>
          <w:szCs w:val="32"/>
          <w:lang w:val="es-ES"/>
        </w:rPr>
        <w:t>ella</w:t>
      </w:r>
      <w:r w:rsidR="00661DD9">
        <w:rPr>
          <w:szCs w:val="32"/>
          <w:lang w:val="es-ES"/>
        </w:rPr>
        <w:t xml:space="preserve"> vamos descubriendo un sentido para nuestra vida, un significado para ese camino que recorremos o vamos aprendiendo a recorrer.</w:t>
      </w:r>
      <w:r w:rsidR="00F3478D">
        <w:rPr>
          <w:szCs w:val="32"/>
          <w:lang w:val="es-ES"/>
        </w:rPr>
        <w:t xml:space="preserve"> </w:t>
      </w:r>
    </w:p>
    <w:p w14:paraId="59F2D8B1" w14:textId="4C07C71B" w:rsidR="00F3478D" w:rsidRDefault="00661DD9" w:rsidP="00F3478D">
      <w:pPr>
        <w:spacing w:before="120"/>
        <w:ind w:firstLine="709"/>
        <w:rPr>
          <w:szCs w:val="32"/>
          <w:lang w:val="es-ES"/>
        </w:rPr>
      </w:pPr>
      <w:r>
        <w:rPr>
          <w:szCs w:val="32"/>
          <w:lang w:val="es-ES"/>
        </w:rPr>
        <w:lastRenderedPageBreak/>
        <w:t>Si u</w:t>
      </w:r>
      <w:r w:rsidR="00F3478D">
        <w:rPr>
          <w:szCs w:val="32"/>
          <w:lang w:val="es-ES"/>
        </w:rPr>
        <w:t xml:space="preserve">na vocación nos </w:t>
      </w:r>
      <w:r w:rsidR="00400FFF">
        <w:rPr>
          <w:szCs w:val="32"/>
          <w:lang w:val="es-ES"/>
        </w:rPr>
        <w:t>permite</w:t>
      </w:r>
      <w:r w:rsidR="00F3478D">
        <w:rPr>
          <w:szCs w:val="32"/>
          <w:lang w:val="es-ES"/>
        </w:rPr>
        <w:t xml:space="preserve"> identificar </w:t>
      </w:r>
      <w:r>
        <w:rPr>
          <w:szCs w:val="32"/>
          <w:lang w:val="es-ES"/>
        </w:rPr>
        <w:t>el esfuerzo y los propósitos en lo cuales habrá de transcurrir la mayor parte de nuestra existencia,</w:t>
      </w:r>
      <w:r w:rsidR="00F3478D">
        <w:rPr>
          <w:szCs w:val="32"/>
          <w:lang w:val="es-ES"/>
        </w:rPr>
        <w:t xml:space="preserve"> ¿qué mayor error </w:t>
      </w:r>
      <w:r w:rsidR="006D13AE">
        <w:rPr>
          <w:szCs w:val="32"/>
          <w:lang w:val="es-ES"/>
        </w:rPr>
        <w:t xml:space="preserve">podría existir </w:t>
      </w:r>
      <w:r w:rsidR="00F3478D">
        <w:rPr>
          <w:szCs w:val="32"/>
          <w:lang w:val="es-ES"/>
        </w:rPr>
        <w:t xml:space="preserve">que </w:t>
      </w:r>
      <w:r w:rsidR="000C680C">
        <w:rPr>
          <w:szCs w:val="32"/>
          <w:lang w:val="es-ES"/>
        </w:rPr>
        <w:t xml:space="preserve">escoger </w:t>
      </w:r>
      <w:r w:rsidR="00235EC9">
        <w:rPr>
          <w:szCs w:val="32"/>
          <w:lang w:val="es-ES"/>
        </w:rPr>
        <w:t xml:space="preserve">una profesión </w:t>
      </w:r>
      <w:r w:rsidR="000C680C">
        <w:rPr>
          <w:szCs w:val="32"/>
          <w:lang w:val="es-ES"/>
        </w:rPr>
        <w:t>que nunca podría</w:t>
      </w:r>
      <w:r w:rsidR="00F3478D">
        <w:rPr>
          <w:szCs w:val="32"/>
          <w:lang w:val="es-ES"/>
        </w:rPr>
        <w:t xml:space="preserve"> llegar a gustarnos</w:t>
      </w:r>
      <w:r>
        <w:rPr>
          <w:szCs w:val="32"/>
          <w:lang w:val="es-ES"/>
        </w:rPr>
        <w:t xml:space="preserve"> y</w:t>
      </w:r>
      <w:r w:rsidR="00F3478D">
        <w:rPr>
          <w:szCs w:val="32"/>
          <w:lang w:val="es-ES"/>
        </w:rPr>
        <w:t xml:space="preserve"> que </w:t>
      </w:r>
      <w:r>
        <w:rPr>
          <w:szCs w:val="32"/>
          <w:lang w:val="es-ES"/>
        </w:rPr>
        <w:t>jamás</w:t>
      </w:r>
      <w:r w:rsidR="000C680C">
        <w:rPr>
          <w:szCs w:val="32"/>
          <w:lang w:val="es-ES"/>
        </w:rPr>
        <w:t xml:space="preserve"> se relacionará con lo que somos</w:t>
      </w:r>
      <w:r w:rsidR="00F3478D">
        <w:rPr>
          <w:szCs w:val="32"/>
          <w:lang w:val="es-ES"/>
        </w:rPr>
        <w:t>? Recuerdo el dicho de Confucio: “si amas lo que haces no habrás trabajado un solo día de tu vida”.</w:t>
      </w:r>
    </w:p>
    <w:p w14:paraId="546FF117" w14:textId="2CB47B83" w:rsidR="00F3478D" w:rsidRDefault="000C680C" w:rsidP="00F3478D">
      <w:pPr>
        <w:spacing w:before="120"/>
        <w:ind w:firstLine="709"/>
      </w:pPr>
      <w:r>
        <w:rPr>
          <w:szCs w:val="32"/>
          <w:lang w:val="es-ES"/>
        </w:rPr>
        <w:t>De la mano de nuestra vocación</w:t>
      </w:r>
      <w:r w:rsidR="00F3478D">
        <w:rPr>
          <w:szCs w:val="32"/>
          <w:lang w:val="es-ES"/>
        </w:rPr>
        <w:t xml:space="preserve"> </w:t>
      </w:r>
      <w:r>
        <w:rPr>
          <w:szCs w:val="32"/>
          <w:lang w:val="es-ES"/>
        </w:rPr>
        <w:t xml:space="preserve">nos </w:t>
      </w:r>
      <w:r w:rsidR="00661DD9">
        <w:rPr>
          <w:szCs w:val="32"/>
          <w:lang w:val="es-ES"/>
        </w:rPr>
        <w:t>es</w:t>
      </w:r>
      <w:r>
        <w:rPr>
          <w:szCs w:val="32"/>
          <w:lang w:val="es-ES"/>
        </w:rPr>
        <w:t xml:space="preserve"> más fácil penetrar en el </w:t>
      </w:r>
      <w:r w:rsidR="00F3478D">
        <w:rPr>
          <w:szCs w:val="32"/>
          <w:lang w:val="es-ES"/>
        </w:rPr>
        <w:t>mundo</w:t>
      </w:r>
      <w:r>
        <w:rPr>
          <w:szCs w:val="32"/>
          <w:lang w:val="es-ES"/>
        </w:rPr>
        <w:t xml:space="preserve"> y entendernos con él; de muchas maneras, afirmarnos ante el afuera. </w:t>
      </w:r>
      <w:r w:rsidR="00293229">
        <w:rPr>
          <w:szCs w:val="32"/>
          <w:lang w:val="es-ES"/>
        </w:rPr>
        <w:t xml:space="preserve">Y es que en nuestra vocación </w:t>
      </w:r>
      <w:r>
        <w:rPr>
          <w:szCs w:val="32"/>
          <w:lang w:val="es-ES"/>
        </w:rPr>
        <w:t xml:space="preserve">reside mucho de nuestra </w:t>
      </w:r>
      <w:r w:rsidR="00F3478D">
        <w:rPr>
          <w:szCs w:val="32"/>
          <w:lang w:val="es-ES"/>
        </w:rPr>
        <w:t xml:space="preserve">condición de seres sociales destinados a </w:t>
      </w:r>
      <w:r>
        <w:rPr>
          <w:szCs w:val="32"/>
          <w:lang w:val="es-ES"/>
        </w:rPr>
        <w:t xml:space="preserve">comunicarnos e interactuar </w:t>
      </w:r>
      <w:r w:rsidR="00F3478D">
        <w:rPr>
          <w:szCs w:val="32"/>
          <w:lang w:val="es-ES"/>
        </w:rPr>
        <w:t xml:space="preserve">con </w:t>
      </w:r>
      <w:r w:rsidR="00661DD9">
        <w:rPr>
          <w:szCs w:val="32"/>
          <w:lang w:val="es-ES"/>
        </w:rPr>
        <w:t xml:space="preserve">los </w:t>
      </w:r>
      <w:r w:rsidR="00F3478D">
        <w:rPr>
          <w:szCs w:val="32"/>
          <w:lang w:val="es-ES"/>
        </w:rPr>
        <w:t>otros.</w:t>
      </w:r>
    </w:p>
    <w:p w14:paraId="4354F5F4" w14:textId="77777777" w:rsidR="00EC5D1C" w:rsidRDefault="00F3478D" w:rsidP="00F3478D">
      <w:pPr>
        <w:spacing w:before="120"/>
        <w:ind w:firstLine="709"/>
        <w:rPr>
          <w:szCs w:val="56"/>
        </w:rPr>
      </w:pPr>
      <w:r>
        <w:t>Para ser definida de tal, una vocación ha de ser temprana</w:t>
      </w:r>
      <w:r w:rsidRPr="00414DEE">
        <w:t xml:space="preserve"> e irrevocable, aunque</w:t>
      </w:r>
      <w:r>
        <w:t>,</w:t>
      </w:r>
      <w:r w:rsidRPr="00414DEE">
        <w:t xml:space="preserve"> a veces</w:t>
      </w:r>
      <w:r>
        <w:t>,</w:t>
      </w:r>
      <w:r w:rsidRPr="00414DEE">
        <w:t xml:space="preserve"> </w:t>
      </w:r>
      <w:r>
        <w:t xml:space="preserve">solo algo tarde lleguemos a distinguirla. Toca a </w:t>
      </w:r>
      <w:r w:rsidR="00293229">
        <w:t>cada quién</w:t>
      </w:r>
      <w:r>
        <w:t xml:space="preserve"> –antes o después</w:t>
      </w:r>
      <w:r w:rsidR="00293229">
        <w:t>, más temprano o más tarde</w:t>
      </w:r>
      <w:r>
        <w:t>- sentirla, vivirla, merecerla</w:t>
      </w:r>
      <w:r>
        <w:rPr>
          <w:szCs w:val="56"/>
        </w:rPr>
        <w:t xml:space="preserve">. </w:t>
      </w:r>
    </w:p>
    <w:p w14:paraId="486075DD" w14:textId="28AF1DA4" w:rsidR="000B08AB" w:rsidRPr="009330B7" w:rsidRDefault="00293229" w:rsidP="009330B7">
      <w:pPr>
        <w:spacing w:before="120"/>
        <w:ind w:firstLine="709"/>
      </w:pPr>
      <w:r>
        <w:rPr>
          <w:szCs w:val="56"/>
        </w:rPr>
        <w:t xml:space="preserve">Con nuestra vocación respondemos a la vida. A su lado, aprendemos a descubrir un sentido escrito </w:t>
      </w:r>
      <w:r w:rsidR="00F41CF7">
        <w:rPr>
          <w:szCs w:val="56"/>
        </w:rPr>
        <w:t>para</w:t>
      </w:r>
      <w:r>
        <w:rPr>
          <w:szCs w:val="56"/>
        </w:rPr>
        <w:t xml:space="preserve"> nuestra existencia.</w:t>
      </w:r>
      <w:r w:rsidR="00F3478D">
        <w:t xml:space="preserve"> En l</w:t>
      </w:r>
      <w:r w:rsidR="00F3478D" w:rsidRPr="00E61D8A">
        <w:t xml:space="preserve">a parte final de la </w:t>
      </w:r>
      <w:r w:rsidR="00F3478D" w:rsidRPr="000700C2">
        <w:rPr>
          <w:i/>
        </w:rPr>
        <w:t>Ética</w:t>
      </w:r>
      <w:r w:rsidR="00F3478D">
        <w:rPr>
          <w:i/>
        </w:rPr>
        <w:t xml:space="preserve"> para Nicómaco</w:t>
      </w:r>
      <w:r>
        <w:t xml:space="preserve">, donde Aristóteles se refiere al tema de la búsqueda de la felicidad, aparece escrita esta conclusión </w:t>
      </w:r>
      <w:r w:rsidR="00F3478D" w:rsidRPr="00E61D8A">
        <w:t>cuyas palabras merecen repetirse todas, una por una: “La felicidad es lo más hermoso y lo más agradable, y estas cosas nunca podrían estar separadas unas de otras,  como lo leemos en la inscripción del templo de Delos: ‘lo más agradable es lograr lo que uno ama’”.</w:t>
      </w:r>
      <w:bookmarkStart w:id="0" w:name="_GoBack"/>
      <w:bookmarkEnd w:id="0"/>
    </w:p>
    <w:sectPr w:rsidR="000B08AB" w:rsidRPr="009330B7" w:rsidSect="00DE1191">
      <w:headerReference w:type="even" r:id="rId7"/>
      <w:headerReference w:type="defaul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D00CD" w14:textId="77777777" w:rsidR="00235EC9" w:rsidRDefault="00235EC9" w:rsidP="00D9544F">
      <w:r>
        <w:separator/>
      </w:r>
    </w:p>
  </w:endnote>
  <w:endnote w:type="continuationSeparator" w:id="0">
    <w:p w14:paraId="38A29B2A" w14:textId="77777777" w:rsidR="00235EC9" w:rsidRDefault="00235EC9" w:rsidP="00D9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9D96E" w14:textId="77777777" w:rsidR="00235EC9" w:rsidRDefault="00235EC9" w:rsidP="00D9544F">
      <w:r>
        <w:separator/>
      </w:r>
    </w:p>
  </w:footnote>
  <w:footnote w:type="continuationSeparator" w:id="0">
    <w:p w14:paraId="78382AF7" w14:textId="77777777" w:rsidR="00235EC9" w:rsidRDefault="00235EC9" w:rsidP="00D954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6958A" w14:textId="77777777" w:rsidR="00235EC9" w:rsidRDefault="00235EC9" w:rsidP="00D9544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0E523D" w14:textId="77777777" w:rsidR="00235EC9" w:rsidRDefault="00235EC9" w:rsidP="00D9544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3A9F2" w14:textId="77777777" w:rsidR="00235EC9" w:rsidRPr="00D9544F" w:rsidRDefault="00235EC9" w:rsidP="00D9544F">
    <w:pPr>
      <w:pStyle w:val="Encabezado"/>
      <w:framePr w:wrap="around" w:vAnchor="text" w:hAnchor="margin" w:xAlign="right" w:y="1"/>
      <w:rPr>
        <w:rStyle w:val="Nmerodepgina"/>
        <w:b/>
        <w:sz w:val="20"/>
        <w:szCs w:val="20"/>
      </w:rPr>
    </w:pPr>
    <w:r w:rsidRPr="00D9544F">
      <w:rPr>
        <w:rStyle w:val="Nmerodepgina"/>
        <w:b/>
        <w:sz w:val="20"/>
        <w:szCs w:val="20"/>
      </w:rPr>
      <w:fldChar w:fldCharType="begin"/>
    </w:r>
    <w:r w:rsidRPr="00D9544F">
      <w:rPr>
        <w:rStyle w:val="Nmerodepgina"/>
        <w:b/>
        <w:sz w:val="20"/>
        <w:szCs w:val="20"/>
      </w:rPr>
      <w:instrText xml:space="preserve">PAGE  </w:instrText>
    </w:r>
    <w:r w:rsidRPr="00D9544F">
      <w:rPr>
        <w:rStyle w:val="Nmerodepgina"/>
        <w:b/>
        <w:sz w:val="20"/>
        <w:szCs w:val="20"/>
      </w:rPr>
      <w:fldChar w:fldCharType="separate"/>
    </w:r>
    <w:r w:rsidR="00412480">
      <w:rPr>
        <w:rStyle w:val="Nmerodepgina"/>
        <w:b/>
        <w:noProof/>
        <w:sz w:val="20"/>
        <w:szCs w:val="20"/>
      </w:rPr>
      <w:t>3</w:t>
    </w:r>
    <w:r w:rsidRPr="00D9544F">
      <w:rPr>
        <w:rStyle w:val="Nmerodepgina"/>
        <w:b/>
        <w:sz w:val="20"/>
        <w:szCs w:val="20"/>
      </w:rPr>
      <w:fldChar w:fldCharType="end"/>
    </w:r>
  </w:p>
  <w:p w14:paraId="2B4999EF" w14:textId="5E8E6DF4" w:rsidR="00235EC9" w:rsidRDefault="00235EC9" w:rsidP="00D9544F">
    <w:pPr>
      <w:pStyle w:val="Encabezado"/>
      <w:ind w:right="360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</w:t>
    </w:r>
    <w:r w:rsidRPr="00D9544F">
      <w:rPr>
        <w:b/>
        <w:sz w:val="20"/>
        <w:szCs w:val="20"/>
      </w:rPr>
      <w:t>Una manera de no estar solos</w:t>
    </w:r>
  </w:p>
  <w:p w14:paraId="191D2340" w14:textId="77777777" w:rsidR="00235EC9" w:rsidRDefault="00235EC9" w:rsidP="00D9544F">
    <w:pPr>
      <w:pStyle w:val="Encabezado"/>
      <w:ind w:right="360"/>
      <w:rPr>
        <w:b/>
        <w:sz w:val="20"/>
        <w:szCs w:val="20"/>
      </w:rPr>
    </w:pPr>
  </w:p>
  <w:p w14:paraId="0DDE2086" w14:textId="77777777" w:rsidR="00235EC9" w:rsidRDefault="00235EC9" w:rsidP="00D9544F">
    <w:pPr>
      <w:pStyle w:val="Encabezado"/>
      <w:ind w:right="360"/>
      <w:rPr>
        <w:b/>
        <w:sz w:val="20"/>
        <w:szCs w:val="20"/>
      </w:rPr>
    </w:pPr>
  </w:p>
  <w:p w14:paraId="1D927917" w14:textId="77777777" w:rsidR="00235EC9" w:rsidRDefault="00235EC9" w:rsidP="00D9544F">
    <w:pPr>
      <w:pStyle w:val="Encabezado"/>
      <w:ind w:right="360"/>
      <w:rPr>
        <w:b/>
        <w:sz w:val="20"/>
        <w:szCs w:val="20"/>
      </w:rPr>
    </w:pPr>
  </w:p>
  <w:p w14:paraId="173C3AFA" w14:textId="77777777" w:rsidR="00235EC9" w:rsidRPr="00D9544F" w:rsidRDefault="00235EC9" w:rsidP="00D9544F">
    <w:pPr>
      <w:pStyle w:val="Encabezado"/>
      <w:ind w:right="360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bFontBySiz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D1"/>
    <w:rsid w:val="0000662E"/>
    <w:rsid w:val="000415D1"/>
    <w:rsid w:val="00050DF7"/>
    <w:rsid w:val="00085E1C"/>
    <w:rsid w:val="000B08AB"/>
    <w:rsid w:val="000C680C"/>
    <w:rsid w:val="001C1B4D"/>
    <w:rsid w:val="00203BA6"/>
    <w:rsid w:val="00214015"/>
    <w:rsid w:val="00235EC9"/>
    <w:rsid w:val="00273481"/>
    <w:rsid w:val="00293229"/>
    <w:rsid w:val="002938EB"/>
    <w:rsid w:val="002966C2"/>
    <w:rsid w:val="003513DC"/>
    <w:rsid w:val="0037073D"/>
    <w:rsid w:val="00392688"/>
    <w:rsid w:val="003A5BE2"/>
    <w:rsid w:val="003B2300"/>
    <w:rsid w:val="00400FFF"/>
    <w:rsid w:val="00403707"/>
    <w:rsid w:val="00412480"/>
    <w:rsid w:val="004B4D57"/>
    <w:rsid w:val="00525191"/>
    <w:rsid w:val="00661DD9"/>
    <w:rsid w:val="006C0513"/>
    <w:rsid w:val="006D13AE"/>
    <w:rsid w:val="006D5BCA"/>
    <w:rsid w:val="006F7497"/>
    <w:rsid w:val="007907C2"/>
    <w:rsid w:val="007C3390"/>
    <w:rsid w:val="007F601E"/>
    <w:rsid w:val="00804655"/>
    <w:rsid w:val="00835831"/>
    <w:rsid w:val="008A2E35"/>
    <w:rsid w:val="008C0DB7"/>
    <w:rsid w:val="008D7839"/>
    <w:rsid w:val="00923522"/>
    <w:rsid w:val="009330B7"/>
    <w:rsid w:val="00953453"/>
    <w:rsid w:val="0098036A"/>
    <w:rsid w:val="009E19D8"/>
    <w:rsid w:val="00A13D7B"/>
    <w:rsid w:val="00A4469E"/>
    <w:rsid w:val="00A573FE"/>
    <w:rsid w:val="00B37B1F"/>
    <w:rsid w:val="00B669BF"/>
    <w:rsid w:val="00B7721C"/>
    <w:rsid w:val="00BF3413"/>
    <w:rsid w:val="00C74D46"/>
    <w:rsid w:val="00C95392"/>
    <w:rsid w:val="00CA3DEF"/>
    <w:rsid w:val="00CA78CA"/>
    <w:rsid w:val="00CC18B8"/>
    <w:rsid w:val="00CC7A4A"/>
    <w:rsid w:val="00CE7F57"/>
    <w:rsid w:val="00D272A3"/>
    <w:rsid w:val="00D9544F"/>
    <w:rsid w:val="00DA75B9"/>
    <w:rsid w:val="00DE1191"/>
    <w:rsid w:val="00E022E0"/>
    <w:rsid w:val="00E5177A"/>
    <w:rsid w:val="00EC5D1C"/>
    <w:rsid w:val="00EC73AA"/>
    <w:rsid w:val="00F236CD"/>
    <w:rsid w:val="00F26D0A"/>
    <w:rsid w:val="00F3478D"/>
    <w:rsid w:val="00F36341"/>
    <w:rsid w:val="00F41CF7"/>
    <w:rsid w:val="00FB0481"/>
    <w:rsid w:val="00F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B1B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4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544F"/>
  </w:style>
  <w:style w:type="paragraph" w:styleId="Piedepgina">
    <w:name w:val="footer"/>
    <w:basedOn w:val="Normal"/>
    <w:link w:val="PiedepginaCar"/>
    <w:uiPriority w:val="99"/>
    <w:unhideWhenUsed/>
    <w:rsid w:val="00D954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44F"/>
  </w:style>
  <w:style w:type="character" w:styleId="Nmerodepgina">
    <w:name w:val="page number"/>
    <w:basedOn w:val="Fuentedeprrafopredeter"/>
    <w:uiPriority w:val="99"/>
    <w:semiHidden/>
    <w:unhideWhenUsed/>
    <w:rsid w:val="00D954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4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544F"/>
  </w:style>
  <w:style w:type="paragraph" w:styleId="Piedepgina">
    <w:name w:val="footer"/>
    <w:basedOn w:val="Normal"/>
    <w:link w:val="PiedepginaCar"/>
    <w:uiPriority w:val="99"/>
    <w:unhideWhenUsed/>
    <w:rsid w:val="00D954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44F"/>
  </w:style>
  <w:style w:type="character" w:styleId="Nmerodepgina">
    <w:name w:val="page number"/>
    <w:basedOn w:val="Fuentedeprrafopredeter"/>
    <w:uiPriority w:val="99"/>
    <w:semiHidden/>
    <w:unhideWhenUsed/>
    <w:rsid w:val="00D9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614</Words>
  <Characters>3378</Characters>
  <Application>Microsoft Macintosh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44</cp:revision>
  <dcterms:created xsi:type="dcterms:W3CDTF">2016-12-25T15:47:00Z</dcterms:created>
  <dcterms:modified xsi:type="dcterms:W3CDTF">2017-02-07T14:35:00Z</dcterms:modified>
</cp:coreProperties>
</file>